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numPr>
          <w:ilvl w:val="0"/>
          <w:numId w:val="1"/>
        </w:numPr>
        <w:spacing w:after="200" w:line="276" w:lineRule="auto"/>
        <w:ind w:left="480" w:leftChars="0" w:firstLine="479" w:firstLineChars="218"/>
        <w:rPr>
          <w:rFonts w:ascii="Bookman Old Style" w:hAnsi="Bookman Old Style"/>
          <w:b w:val="0"/>
          <w:bCs/>
          <w:sz w:val="18"/>
          <w:szCs w:val="18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 xml:space="preserve"> </w:t>
      </w:r>
      <w:r>
        <w:rPr>
          <w:rFonts w:hint="default" w:ascii="Bookman Old Style" w:hAnsi="Bookman Old Style"/>
          <w:sz w:val="18"/>
          <w:szCs w:val="18"/>
          <w:lang w:val="en-US"/>
        </w:rPr>
        <w:t xml:space="preserve">32909 </w:t>
      </w:r>
      <w:r>
        <w:rPr>
          <w:rFonts w:ascii="Bookman Old Style" w:hAnsi="Bookman Old Style"/>
          <w:sz w:val="18"/>
          <w:szCs w:val="18"/>
        </w:rPr>
        <w:t>Industri Pengolahan Lainnya YTDL</w:t>
      </w:r>
    </w:p>
    <w:tbl>
      <w:tblPr>
        <w:tblStyle w:val="14"/>
        <w:tblW w:w="4702" w:type="pct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822"/>
        <w:gridCol w:w="7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49" w:type="pct"/>
            <w:shd w:val="clear" w:color="auto" w:fill="006600"/>
            <w:vAlign w:val="center"/>
          </w:tcPr>
          <w:p>
            <w:pPr>
              <w:jc w:val="center"/>
              <w:rPr>
                <w:rFonts w:hint="default" w:ascii="Bookman Old Style" w:hAnsi="Bookman Old Style" w:cs="Bookman Old Style"/>
                <w:b/>
                <w:sz w:val="18"/>
                <w:szCs w:val="18"/>
                <w:lang w:val="en-GB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  <w:lang w:val="en-GB"/>
              </w:rPr>
              <w:t>NO.</w:t>
            </w:r>
          </w:p>
        </w:tc>
        <w:tc>
          <w:tcPr>
            <w:tcW w:w="900" w:type="pct"/>
            <w:shd w:val="clear" w:color="auto" w:fill="006600"/>
            <w:vAlign w:val="center"/>
          </w:tcPr>
          <w:p>
            <w:pPr>
              <w:pStyle w:val="18"/>
              <w:ind w:left="0"/>
              <w:jc w:val="center"/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  <w:t>KOMPONEN</w:t>
            </w:r>
          </w:p>
        </w:tc>
        <w:tc>
          <w:tcPr>
            <w:tcW w:w="3749" w:type="pct"/>
            <w:shd w:val="clear" w:color="auto" w:fill="006600"/>
            <w:vAlign w:val="center"/>
          </w:tcPr>
          <w:p>
            <w:pPr>
              <w:pStyle w:val="18"/>
              <w:ind w:left="0"/>
              <w:jc w:val="center"/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  <w:t>URAIAN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" w:type="pct"/>
          </w:tcPr>
          <w:p>
            <w:pPr>
              <w:pStyle w:val="18"/>
              <w:spacing w:line="23" w:lineRule="atLeast"/>
              <w:ind w:left="0"/>
              <w:jc w:val="center"/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  <w:lang w:val="en-US"/>
              </w:rPr>
              <w:t>1</w:t>
            </w:r>
            <w:r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  <w:t>.</w:t>
            </w:r>
          </w:p>
        </w:tc>
        <w:tc>
          <w:tcPr>
            <w:tcW w:w="900" w:type="pct"/>
          </w:tcPr>
          <w:p>
            <w:pPr>
              <w:pStyle w:val="18"/>
              <w:spacing w:line="23" w:lineRule="atLeast"/>
              <w:ind w:left="0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Style w:val="15"/>
                <w:rFonts w:hint="default" w:ascii="Bookman Old Style" w:hAnsi="Bookman Old Style" w:cs="Bookman Old Style"/>
                <w:sz w:val="18"/>
                <w:szCs w:val="18"/>
              </w:rPr>
              <w:t>Dasar Hukum</w:t>
            </w:r>
          </w:p>
        </w:tc>
        <w:tc>
          <w:tcPr>
            <w:tcW w:w="3749" w:type="pct"/>
            <w:vAlign w:val="top"/>
          </w:tcPr>
          <w:p>
            <w:pPr>
              <w:pStyle w:val="18"/>
              <w:numPr>
                <w:ilvl w:val="0"/>
                <w:numId w:val="2"/>
              </w:numPr>
              <w:ind w:left="240" w:leftChars="0" w:right="141" w:hanging="360" w:firstLineChars="0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Peraturan Pemerintah Republik Indonesia Nomor 5 Tahun 2021 tentang Penyelenggaraan Perizinan Berusaha </w:t>
            </w: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 xml:space="preserve">Berbasis </w:t>
            </w: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Risiko</w:t>
            </w:r>
          </w:p>
          <w:p>
            <w:pPr>
              <w:pStyle w:val="18"/>
              <w:numPr>
                <w:ilvl w:val="0"/>
                <w:numId w:val="2"/>
              </w:numPr>
              <w:spacing w:after="0" w:line="240" w:lineRule="auto"/>
              <w:ind w:left="240" w:leftChars="0" w:right="141" w:hanging="360" w:firstLineChars="0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Peraturan Menteri Kesehatan Republik Indonesia Nomor 14 Tahun 2021 tentang Standar Kegiatan Usaha Dan Produk Pada Penyelenggaraan Perizinan Berusaha Berbasis Risiko Sektor Kesehatan</w:t>
            </w:r>
          </w:p>
          <w:p>
            <w:pPr>
              <w:pStyle w:val="18"/>
              <w:numPr>
                <w:ilvl w:val="0"/>
                <w:numId w:val="0"/>
              </w:numPr>
              <w:spacing w:after="0" w:line="240" w:lineRule="auto"/>
              <w:ind w:left="360" w:leftChars="0"/>
              <w:jc w:val="both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" w:type="pct"/>
          </w:tcPr>
          <w:p>
            <w:pPr>
              <w:pStyle w:val="18"/>
              <w:spacing w:line="23" w:lineRule="atLeast"/>
              <w:ind w:left="0"/>
              <w:jc w:val="center"/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  <w:t>2.</w:t>
            </w:r>
            <w:bookmarkStart w:id="0" w:name="_GoBack"/>
            <w:bookmarkEnd w:id="0"/>
          </w:p>
        </w:tc>
        <w:tc>
          <w:tcPr>
            <w:tcW w:w="900" w:type="pct"/>
          </w:tcPr>
          <w:p>
            <w:pPr>
              <w:pStyle w:val="18"/>
              <w:spacing w:line="23" w:lineRule="atLeast"/>
              <w:ind w:left="0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Style w:val="15"/>
                <w:rFonts w:hint="default" w:ascii="Bookman Old Style" w:hAnsi="Bookman Old Style" w:cs="Bookman Old Style"/>
                <w:sz w:val="18"/>
                <w:szCs w:val="18"/>
              </w:rPr>
              <w:t>Persyaratan Pelayanan</w:t>
            </w:r>
          </w:p>
        </w:tc>
        <w:tc>
          <w:tcPr>
            <w:tcW w:w="7587" w:type="dxa"/>
            <w:vAlign w:val="top"/>
          </w:tcPr>
          <w:p>
            <w:pPr>
              <w:pStyle w:val="18"/>
              <w:shd w:val="clear" w:color="auto" w:fill="FFFFFF"/>
              <w:spacing w:after="0" w:line="240" w:lineRule="auto"/>
              <w:ind w:left="0"/>
              <w:jc w:val="both"/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  <w:t>Perusahaan Rumah Tangga (PRT) alat kesehatan tongkat</w:t>
            </w:r>
          </w:p>
          <w:p>
            <w:pPr>
              <w:pStyle w:val="18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17" w:hanging="317"/>
              <w:jc w:val="both"/>
              <w:rPr>
                <w:rFonts w:hint="default" w:ascii="Bookman Old Style" w:hAnsi="Bookman Old Style" w:cs="Bookman Old Style"/>
                <w:sz w:val="18"/>
                <w:szCs w:val="18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Surat Permohonan bermaterai @10.000</w:t>
            </w:r>
          </w:p>
          <w:p>
            <w:pPr>
              <w:pStyle w:val="18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17" w:hanging="317"/>
              <w:jc w:val="both"/>
              <w:rPr>
                <w:rFonts w:hint="default" w:ascii="Bookman Old Style" w:hAnsi="Bookman Old Style" w:cs="Bookman Old Style"/>
                <w:sz w:val="18"/>
                <w:szCs w:val="18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Fotokopi Lunas PBB</w:t>
            </w:r>
          </w:p>
          <w:p>
            <w:pPr>
              <w:pStyle w:val="18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17" w:hanging="317"/>
              <w:jc w:val="both"/>
              <w:rPr>
                <w:rFonts w:hint="default" w:ascii="Bookman Old Style" w:hAnsi="Bookman Old Style" w:cs="Bookman Old Style"/>
                <w:sz w:val="18"/>
                <w:szCs w:val="18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Kartu Kepesertaan BPJS Kesehatan/Sertifikat Kepesertaan BPJS Kesehatan</w:t>
            </w:r>
          </w:p>
          <w:p>
            <w:pPr>
              <w:pStyle w:val="18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17" w:hanging="317"/>
              <w:jc w:val="both"/>
              <w:rPr>
                <w:rFonts w:hint="default" w:ascii="Bookman Old Style" w:hAnsi="Bookman Old Style" w:cs="Bookman Old Style"/>
                <w:sz w:val="18"/>
                <w:szCs w:val="18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Kartu Kepesertaan BP Jamsostek/Sertifikat Kepesertaan BP  Jamsostek.</w:t>
            </w:r>
          </w:p>
          <w:p>
            <w:pPr>
              <w:pStyle w:val="18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17" w:hanging="317"/>
              <w:jc w:val="both"/>
              <w:rPr>
                <w:rFonts w:hint="default" w:ascii="Bookman Old Style" w:hAnsi="Bookman Old Style" w:cs="Bookman Old Style"/>
                <w:sz w:val="18"/>
                <w:szCs w:val="18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Pas Photo 4 x 6 sebanyak 2 (dua) lembar</w:t>
            </w:r>
          </w:p>
          <w:p>
            <w:pPr>
              <w:pStyle w:val="18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17" w:hanging="317"/>
              <w:jc w:val="both"/>
              <w:rPr>
                <w:rFonts w:hint="default" w:ascii="Bookman Old Style" w:hAnsi="Bookman Old Style" w:cs="Bookman Old Style"/>
                <w:sz w:val="18"/>
                <w:szCs w:val="18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Fotokopi NPWP Perusahaan/Perorangan yang telah diverifikasi dan sesuai dengan Sistem Konfirmasi Status Wajib Pajak</w:t>
            </w:r>
          </w:p>
          <w:p>
            <w:pPr>
              <w:pStyle w:val="18"/>
              <w:shd w:val="clear" w:color="auto" w:fill="FFFFFF"/>
              <w:spacing w:after="0" w:line="240" w:lineRule="auto"/>
              <w:ind w:left="0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</w:p>
          <w:p>
            <w:pPr>
              <w:pStyle w:val="18"/>
              <w:shd w:val="clear" w:color="auto" w:fill="FFFFFF"/>
              <w:spacing w:after="0" w:line="240" w:lineRule="auto"/>
              <w:ind w:left="33" w:hanging="33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Persyaratan umum bagi pelaku usaha perusahaan rumah tangga alat kesehatan tongkat kesehatan terdiri atas: </w:t>
            </w:r>
          </w:p>
          <w:p>
            <w:pPr>
              <w:pStyle w:val="1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Pelaku Usaha adalah pelaku usaha perseorangan dan nonperseorangan selain Perusahaan Terbatas (PT); </w:t>
            </w:r>
          </w:p>
          <w:p>
            <w:pPr>
              <w:pStyle w:val="1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Pernyataan mandiri memenuhi Pedoman Produksi Alat Kesehatan/PKRT Skala Rumah Tangga dengan lampiran laporan kesiapan sarana; dan </w:t>
            </w:r>
          </w:p>
          <w:p>
            <w:pPr>
              <w:pStyle w:val="1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Pernyataan bahwa produk yang dihasilkan hanya didistribusikan di wilayah provinsi setempat.</w:t>
            </w:r>
          </w:p>
          <w:p>
            <w:pPr>
              <w:pStyle w:val="18"/>
              <w:shd w:val="clear" w:color="auto" w:fill="FFFFFF"/>
              <w:spacing w:after="0" w:line="240" w:lineRule="auto"/>
              <w:ind w:left="317" w:hanging="317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</w:p>
          <w:p>
            <w:pPr>
              <w:pStyle w:val="18"/>
              <w:shd w:val="clear" w:color="auto" w:fill="FFFFFF"/>
              <w:spacing w:after="0" w:line="240" w:lineRule="auto"/>
              <w:ind w:left="0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Persyaratan khusus bagi pelaku usaha perusahaan rumah tangga alat kesehatan dan PKRT yaitu:</w:t>
            </w:r>
          </w:p>
          <w:p>
            <w:pPr>
              <w:pStyle w:val="1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Daftar sarana dan prasarana berupa denah, foto sarana, dan bukti kepemilikan tempat atau surat sewa paling singkat 2 (dua) tahun; dan </w:t>
            </w:r>
          </w:p>
          <w:p>
            <w:pPr>
              <w:pStyle w:val="1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7" w:leftChars="0" w:hanging="284" w:firstLineChars="0"/>
              <w:jc w:val="both"/>
              <w:rPr>
                <w:rFonts w:hint="default" w:ascii="Bookman Old Style" w:hAnsi="Bookman Old Style" w:eastAsia="Arial" w:cs="Bookman Old Style"/>
                <w:kern w:val="0"/>
                <w:sz w:val="18"/>
                <w:szCs w:val="18"/>
                <w:lang w:val="id-ID" w:eastAsia="en-US" w:bidi="ar-SA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Sertifikat standar penyuluhan perusahaan rumah tangga alat kesehatan dan PKRT yang diterbitkan oleh dinas kesehatan provinsi.</w:t>
            </w:r>
          </w:p>
          <w:p>
            <w:pPr>
              <w:pStyle w:val="18"/>
              <w:widowControl/>
              <w:numPr>
                <w:ilvl w:val="0"/>
                <w:numId w:val="0"/>
              </w:num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</w:p>
          <w:p>
            <w:pPr>
              <w:pStyle w:val="18"/>
              <w:shd w:val="clear" w:color="auto" w:fill="FFFFFF"/>
              <w:spacing w:after="0" w:line="240" w:lineRule="auto"/>
              <w:ind w:left="317" w:hanging="317"/>
              <w:jc w:val="both"/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  <w:t>Produksi alat kesehatan tongkat</w:t>
            </w:r>
          </w:p>
          <w:p>
            <w:pPr>
              <w:pStyle w:val="18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hint="default" w:ascii="Bookman Old Style" w:hAnsi="Bookman Old Style" w:cs="Bookman Old Style"/>
                <w:sz w:val="18"/>
                <w:szCs w:val="18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Surat Permohonan bermaterai @10.000</w:t>
            </w:r>
          </w:p>
          <w:p>
            <w:pPr>
              <w:pStyle w:val="18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hint="default" w:ascii="Bookman Old Style" w:hAnsi="Bookman Old Style" w:cs="Bookman Old Style"/>
                <w:sz w:val="18"/>
                <w:szCs w:val="18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Fotokopi Lunas PBB</w:t>
            </w:r>
          </w:p>
          <w:p>
            <w:pPr>
              <w:pStyle w:val="18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hint="default" w:ascii="Bookman Old Style" w:hAnsi="Bookman Old Style" w:cs="Bookman Old Style"/>
                <w:sz w:val="18"/>
                <w:szCs w:val="18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Kartu Kepesertaan BPJS Kesehatan/Sertifikat Kepesertaan BPJS Kesehatan</w:t>
            </w:r>
          </w:p>
          <w:p>
            <w:pPr>
              <w:pStyle w:val="18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hint="default" w:ascii="Bookman Old Style" w:hAnsi="Bookman Old Style" w:cs="Bookman Old Style"/>
                <w:sz w:val="18"/>
                <w:szCs w:val="18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Kartu Kepesertaan BP Jamsostek/Sertifikat Kepesertaan BP  Jamsostek.</w:t>
            </w:r>
          </w:p>
          <w:p>
            <w:pPr>
              <w:pStyle w:val="18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hint="default" w:ascii="Bookman Old Style" w:hAnsi="Bookman Old Style" w:cs="Bookman Old Style"/>
                <w:sz w:val="18"/>
                <w:szCs w:val="18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Pas Photo 4 x 6 sebanyak 2 (dua) lembar</w:t>
            </w:r>
          </w:p>
          <w:p>
            <w:pPr>
              <w:pStyle w:val="18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hint="default" w:ascii="Bookman Old Style" w:hAnsi="Bookman Old Style" w:cs="Bookman Old Style"/>
                <w:sz w:val="18"/>
                <w:szCs w:val="18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Fotokopi NPWP Perusahaan/Perorangan yang telah diverifikasi dan sesuai dengan Sistem Konfirmasi Status Wajib Pajak</w:t>
            </w:r>
          </w:p>
          <w:p>
            <w:pPr>
              <w:pStyle w:val="18"/>
              <w:shd w:val="clear" w:color="auto" w:fill="FFFFFF"/>
              <w:spacing w:after="0" w:line="240" w:lineRule="auto"/>
              <w:ind w:left="317" w:hanging="317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</w:p>
          <w:p>
            <w:pPr>
              <w:pStyle w:val="18"/>
              <w:shd w:val="clear" w:color="auto" w:fill="FFFFFF"/>
              <w:spacing w:after="0" w:line="240" w:lineRule="auto"/>
              <w:ind w:left="0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Persyaratan umum produksi alat kesehatan Industri Pengolahan tongkat kesehatan terdiri atas: </w:t>
            </w:r>
          </w:p>
          <w:p>
            <w:pPr>
              <w:pStyle w:val="1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317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Pelaku Usaha adalah pelaku usaha nonperseorangan berupa perseroan terbatas atau koperasi atau persekutuan komanditer (commanditaire vennootschap); </w:t>
            </w:r>
          </w:p>
          <w:p>
            <w:pPr>
              <w:pStyle w:val="1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317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Bukti Pembayaran Penerimaan Negara Bukan Pajak (PNBP); </w:t>
            </w:r>
          </w:p>
          <w:p>
            <w:pPr>
              <w:pStyle w:val="1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317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Data Penanggung Jawab Teknis;</w:t>
            </w:r>
          </w:p>
          <w:p>
            <w:pPr>
              <w:pStyle w:val="1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317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Pernyataan untuk memenuhi standar CPAKB; dan </w:t>
            </w:r>
          </w:p>
          <w:p>
            <w:pPr>
              <w:pStyle w:val="18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317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Durasi pemenuhan standar oleh pelaku usaha 1 (satu) tahun sejak permohonan pada OSS disetujui. </w:t>
            </w:r>
          </w:p>
          <w:p>
            <w:pPr>
              <w:pStyle w:val="18"/>
              <w:shd w:val="clear" w:color="auto" w:fill="FFFFFF"/>
              <w:spacing w:after="0" w:line="240" w:lineRule="auto"/>
              <w:ind w:left="317" w:hanging="317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</w:p>
          <w:p>
            <w:pPr>
              <w:pStyle w:val="18"/>
              <w:shd w:val="clear" w:color="auto" w:fill="FFFFFF"/>
              <w:spacing w:after="0" w:line="240" w:lineRule="auto"/>
              <w:ind w:left="33" w:hanging="33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Persyaratan khusus usaha produksi alat kesehatan yaitu: </w:t>
            </w:r>
          </w:p>
          <w:p>
            <w:pPr>
              <w:pStyle w:val="1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Laporan Akhir Rencana Induk Pembangunan/Master Plan Rencana Produksi yang meliputi:</w:t>
            </w:r>
          </w:p>
          <w:p>
            <w:pPr>
              <w:pStyle w:val="18"/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left="742" w:hanging="425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daftar jenis produk yang akan diproduksi; </w:t>
            </w:r>
          </w:p>
          <w:p>
            <w:pPr>
              <w:pStyle w:val="18"/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left="742" w:hanging="425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data SDM yang dimiliki; </w:t>
            </w:r>
          </w:p>
          <w:p>
            <w:pPr>
              <w:pStyle w:val="18"/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left="742" w:hanging="425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fasilitas produksi dan penyimpanan yang dimiliki; </w:t>
            </w:r>
          </w:p>
          <w:p>
            <w:pPr>
              <w:pStyle w:val="18"/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left="742" w:hanging="425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layout dan foto bangunan; </w:t>
            </w:r>
          </w:p>
          <w:p>
            <w:pPr>
              <w:pStyle w:val="18"/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left="742" w:hanging="425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prosedur tetap yang sudah dibuat untuk mendukung jalannya aktivitas usaha sesuai ketentuan pemerintah;</w:t>
            </w:r>
          </w:p>
          <w:p>
            <w:pPr>
              <w:pStyle w:val="18"/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left="742" w:hanging="425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daftar peralatan produksi; dan </w:t>
            </w:r>
          </w:p>
          <w:p>
            <w:pPr>
              <w:pStyle w:val="18"/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left="742" w:hanging="425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daftar peralatan Quality Control.</w:t>
            </w:r>
          </w:p>
          <w:p>
            <w:pPr>
              <w:pStyle w:val="1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Bukti kepemilikan laboratorium sendiri atau dokumen kerja sama dengan laboratorium terakreditasi atau laboratorium yang ditunjuk Pemerintah; </w:t>
            </w:r>
          </w:p>
          <w:p>
            <w:pPr>
              <w:pStyle w:val="1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Dokumen prosedur pengelolaan lingkungan (limbah); dan</w:t>
            </w:r>
          </w:p>
          <w:p>
            <w:pPr>
              <w:pStyle w:val="18"/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after="0" w:line="240" w:lineRule="auto"/>
              <w:ind w:left="317" w:leftChars="0" w:hanging="284" w:firstLineChars="0"/>
              <w:contextualSpacing/>
              <w:jc w:val="both"/>
              <w:rPr>
                <w:rFonts w:hint="default" w:ascii="Bookman Old Style" w:hAnsi="Bookman Old Style" w:cs="Bookman Old Style"/>
                <w:sz w:val="18"/>
                <w:szCs w:val="18"/>
                <w:lang w:val="id-ID" w:eastAsia="en-US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Sertifikat kalibrasi alat ukur untuk acuan pengukuran massa.</w:t>
            </w:r>
          </w:p>
          <w:p>
            <w:pPr>
              <w:pStyle w:val="18"/>
              <w:widowControl/>
              <w:numPr>
                <w:ilvl w:val="0"/>
                <w:numId w:val="0"/>
              </w:numPr>
              <w:shd w:val="clear" w:color="auto" w:fill="FFFFFF"/>
              <w:suppressAutoHyphens w:val="0"/>
              <w:spacing w:after="0" w:line="240" w:lineRule="auto"/>
              <w:ind w:left="33" w:leftChars="0"/>
              <w:contextualSpacing/>
              <w:jc w:val="both"/>
              <w:rPr>
                <w:rFonts w:hint="default" w:ascii="Bookman Old Style" w:hAnsi="Bookman Old Style" w:cs="Bookman Old Style"/>
                <w:sz w:val="18"/>
                <w:szCs w:val="18"/>
                <w:lang w:val="id-ID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" w:type="pct"/>
          </w:tcPr>
          <w:p>
            <w:pPr>
              <w:pStyle w:val="18"/>
              <w:spacing w:line="23" w:lineRule="atLeast"/>
              <w:ind w:left="0"/>
              <w:jc w:val="center"/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  <w:t>3.</w:t>
            </w:r>
          </w:p>
        </w:tc>
        <w:tc>
          <w:tcPr>
            <w:tcW w:w="900" w:type="pct"/>
          </w:tcPr>
          <w:p>
            <w:pPr>
              <w:pStyle w:val="18"/>
              <w:spacing w:line="23" w:lineRule="atLeast"/>
              <w:ind w:left="0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Style w:val="15"/>
                <w:rFonts w:hint="default" w:ascii="Bookman Old Style" w:hAnsi="Bookman Old Style" w:cs="Bookman Old Style"/>
                <w:sz w:val="18"/>
                <w:szCs w:val="18"/>
              </w:rPr>
              <w:t>S</w:t>
            </w:r>
            <w:r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i</w:t>
            </w:r>
            <w:r>
              <w:rPr>
                <w:rStyle w:val="15"/>
                <w:rFonts w:hint="default" w:ascii="Bookman Old Style" w:hAnsi="Bookman Old Style" w:cs="Bookman Old Style"/>
                <w:sz w:val="18"/>
                <w:szCs w:val="18"/>
              </w:rPr>
              <w:t>stem, mekanisme, dan prosedur</w:t>
            </w:r>
          </w:p>
        </w:tc>
        <w:tc>
          <w:tcPr>
            <w:tcW w:w="7585" w:type="dxa"/>
            <w:vAlign w:val="top"/>
          </w:tcPr>
          <w:p>
            <w:pPr>
              <w:widowControl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eastAsia="Bookman Old Style" w:cs="Bookman Old Style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Melalui Pertemuan Tatap Muka </w:t>
            </w:r>
          </w:p>
          <w:p>
            <w:pPr>
              <w:widowControl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Pemohon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Pendaftaran Online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Loket Informasi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Loket </w:t>
            </w:r>
          </w:p>
          <w:p>
            <w:pPr>
              <w:widowControl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Pendaftaran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Ruang Pemrosesan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PD Teknis (bila diperlukan </w:t>
            </w:r>
          </w:p>
          <w:p>
            <w:pPr>
              <w:widowControl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pemeriksaan lapangan)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Loket Pembayaran (bila ada retribusi)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</w:p>
          <w:p>
            <w:pPr>
              <w:widowControl/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Loket Pengambilan </w:t>
            </w:r>
          </w:p>
          <w:p>
            <w:pPr>
              <w:widowControl/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eastAsia="Bookman Old Style" w:cs="Bookman Old Style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Melalui Daring </w:t>
            </w:r>
          </w:p>
          <w:p>
            <w:pPr>
              <w:widowControl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eastAsia="Bookman Old Style" w:cs="Bookman Old Style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Si Cantik </w:t>
            </w:r>
          </w:p>
          <w:p>
            <w:pPr>
              <w:widowControl/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Pemohon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Login melalui Si Cantik Cloud </w:t>
            </w:r>
          </w:p>
          <w:p>
            <w:pPr>
              <w:widowControl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ascii="Bookman Old Style" w:hAnsi="Bookman Old Style" w:eastAsia="Bookman Old Style" w:cs="Bookman Old Style"/>
                <w:color w:val="0000FF"/>
                <w:kern w:val="0"/>
                <w:sz w:val="18"/>
                <w:szCs w:val="18"/>
                <w:lang w:val="en-US" w:eastAsia="zh-CN"/>
              </w:rPr>
              <w:t>www.sicantikui.layanan.go.id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)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Buat Akun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Registrasi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Isi </w:t>
            </w:r>
          </w:p>
          <w:p>
            <w:pPr>
              <w:widowControl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Data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Upload berkas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→Cetak Tanda Terima 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Pemrosesan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Cetak </w:t>
            </w:r>
          </w:p>
          <w:p>
            <w:pPr>
              <w:widowControl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Izin di DPMPTSP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Pembayaran Retribusi (jika ada) </w:t>
            </w:r>
          </w:p>
          <w:p>
            <w:pPr>
              <w:widowControl/>
              <w:rPr>
                <w:rFonts w:ascii="Bookman Old Style" w:hAnsi="Bookman Old Style" w:eastAsia="Bookman Old Style" w:cs="Bookman Old Style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eastAsia="Bookman Old Style" w:cs="Bookman Old Style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Online Single Submission (OSS </w:t>
            </w:r>
          </w:p>
          <w:p>
            <w:pPr>
              <w:widowControl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Pemohon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Login melalui Online Single Submission </w:t>
            </w:r>
          </w:p>
          <w:p>
            <w:pPr>
              <w:widowControl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ascii="Bookman Old Style" w:hAnsi="Bookman Old Style" w:eastAsia="Bookman Old Style" w:cs="Bookman Old Style"/>
                <w:color w:val="0000FF"/>
                <w:kern w:val="0"/>
                <w:sz w:val="18"/>
                <w:szCs w:val="18"/>
                <w:lang w:val="en-US" w:eastAsia="zh-CN"/>
              </w:rPr>
              <w:t>www.oss.go.id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)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Buat Akun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Registrasi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Isi Data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</w:p>
          <w:p>
            <w:pPr>
              <w:widowControl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Penerbitan Izin Usaha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→Pemenuhan Komitmen →</w:t>
            </w: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Cetak Izin </w:t>
            </w:r>
            <w:r>
              <w:rPr>
                <w:rFonts w:ascii="Bookman Old Style" w:hAnsi="Bookman Old Style" w:eastAsia="Cambria Math" w:cs="Bookman Old Style"/>
                <w:color w:val="000000"/>
                <w:kern w:val="0"/>
                <w:sz w:val="18"/>
                <w:szCs w:val="18"/>
                <w:lang w:val="en-US" w:eastAsia="zh-CN"/>
              </w:rPr>
              <w:t>→</w:t>
            </w:r>
          </w:p>
          <w:p>
            <w:pPr>
              <w:widowControl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/>
              </w:rPr>
              <w:t xml:space="preserve">Pembayaran Retribusi (jika ada) </w:t>
            </w:r>
          </w:p>
          <w:p>
            <w:pPr>
              <w:widowControl/>
              <w:suppressAutoHyphens w:val="0"/>
              <w:spacing w:line="23" w:lineRule="atLeast"/>
              <w:rPr>
                <w:rFonts w:hint="default" w:ascii="Bookman Old Style" w:hAnsi="Bookman Old Style" w:cs="Bookman Old Style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" w:type="pct"/>
          </w:tcPr>
          <w:p>
            <w:pPr>
              <w:pStyle w:val="18"/>
              <w:spacing w:line="23" w:lineRule="atLeast"/>
              <w:ind w:left="0"/>
              <w:jc w:val="center"/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  <w:t>4.</w:t>
            </w:r>
          </w:p>
        </w:tc>
        <w:tc>
          <w:tcPr>
            <w:tcW w:w="900" w:type="pct"/>
          </w:tcPr>
          <w:p>
            <w:pPr>
              <w:pStyle w:val="18"/>
              <w:spacing w:line="23" w:lineRule="atLeast"/>
              <w:ind w:left="0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Style w:val="15"/>
                <w:rFonts w:hint="default" w:ascii="Bookman Old Style" w:hAnsi="Bookman Old Style" w:cs="Bookman Old Style"/>
                <w:sz w:val="18"/>
                <w:szCs w:val="18"/>
              </w:rPr>
              <w:t>Jangka waktu penyelesaian</w:t>
            </w:r>
          </w:p>
        </w:tc>
        <w:tc>
          <w:tcPr>
            <w:tcW w:w="3749" w:type="pct"/>
          </w:tcPr>
          <w:p>
            <w:pPr>
              <w:pStyle w:val="18"/>
              <w:spacing w:line="23" w:lineRule="atLeast"/>
              <w:ind w:left="35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 xml:space="preserve">1 </w:t>
            </w: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(</w:t>
            </w: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satu)</w:t>
            </w: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 hari kerja terhitung sejak diterimanya dokumen perizinan dan non perizinan secara lengkap dan benar</w:t>
            </w: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 xml:space="preserve"> </w:t>
            </w:r>
          </w:p>
          <w:p>
            <w:pPr>
              <w:pStyle w:val="18"/>
              <w:ind w:left="34"/>
              <w:rPr>
                <w:rFonts w:hint="default" w:ascii="Bookman Old Style" w:hAnsi="Bookman Old Style" w:cs="Bookman Old Style"/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" w:type="pct"/>
          </w:tcPr>
          <w:p>
            <w:pPr>
              <w:pStyle w:val="18"/>
              <w:spacing w:line="23" w:lineRule="atLeast"/>
              <w:ind w:left="0"/>
              <w:jc w:val="center"/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  <w:t>5.</w:t>
            </w:r>
          </w:p>
        </w:tc>
        <w:tc>
          <w:tcPr>
            <w:tcW w:w="900" w:type="pct"/>
          </w:tcPr>
          <w:p>
            <w:pPr>
              <w:pStyle w:val="18"/>
              <w:spacing w:line="23" w:lineRule="atLeast"/>
              <w:ind w:left="0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Style w:val="15"/>
                <w:rFonts w:hint="default" w:ascii="Bookman Old Style" w:hAnsi="Bookman Old Style" w:cs="Bookman Old Style"/>
                <w:sz w:val="18"/>
                <w:szCs w:val="18"/>
              </w:rPr>
              <w:t>Biaya/tarif</w:t>
            </w:r>
          </w:p>
        </w:tc>
        <w:tc>
          <w:tcPr>
            <w:tcW w:w="3749" w:type="pct"/>
          </w:tcPr>
          <w:p>
            <w:pPr>
              <w:spacing w:line="23" w:lineRule="atLeast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Gratis</w:t>
            </w:r>
          </w:p>
          <w:p>
            <w:pPr>
              <w:spacing w:line="23" w:lineRule="atLeast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" w:type="pct"/>
          </w:tcPr>
          <w:p>
            <w:pPr>
              <w:pStyle w:val="18"/>
              <w:spacing w:line="23" w:lineRule="atLeast"/>
              <w:ind w:left="0"/>
              <w:jc w:val="center"/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  <w:t>6.</w:t>
            </w:r>
          </w:p>
        </w:tc>
        <w:tc>
          <w:tcPr>
            <w:tcW w:w="900" w:type="pct"/>
          </w:tcPr>
          <w:p>
            <w:pPr>
              <w:pStyle w:val="18"/>
              <w:ind w:left="0"/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Style w:val="15"/>
                <w:rFonts w:hint="default" w:ascii="Bookman Old Style" w:hAnsi="Bookman Old Style" w:cs="Bookman Old Style"/>
                <w:sz w:val="18"/>
                <w:szCs w:val="18"/>
              </w:rPr>
              <w:t>Produk pelayanan</w:t>
            </w:r>
          </w:p>
          <w:p>
            <w:pPr>
              <w:pStyle w:val="18"/>
              <w:ind w:left="0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</w:p>
        </w:tc>
        <w:tc>
          <w:tcPr>
            <w:tcW w:w="3749" w:type="pct"/>
          </w:tcPr>
          <w:p>
            <w:pPr>
              <w:pStyle w:val="18"/>
              <w:ind w:left="0" w:leftChars="0" w:firstLine="0" w:firstLineChars="0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NIB</w:t>
            </w: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dan Sertifikat Standar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" w:type="pct"/>
          </w:tcPr>
          <w:p>
            <w:pPr>
              <w:pStyle w:val="18"/>
              <w:spacing w:line="23" w:lineRule="atLeast"/>
              <w:ind w:left="0"/>
              <w:jc w:val="center"/>
              <w:rPr>
                <w:rFonts w:hint="default" w:ascii="Bookman Old Style" w:hAnsi="Bookman Old Style" w:cs="Bookman Old Style"/>
                <w:b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  <w:lang w:val="en-US"/>
              </w:rPr>
              <w:t>7.</w:t>
            </w:r>
          </w:p>
        </w:tc>
        <w:tc>
          <w:tcPr>
            <w:tcW w:w="900" w:type="pct"/>
          </w:tcPr>
          <w:p>
            <w:pPr>
              <w:pStyle w:val="18"/>
              <w:spacing w:line="23" w:lineRule="atLeast"/>
              <w:ind w:left="0"/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Sarana, prasarana, dan/atau fasilitas</w:t>
            </w:r>
          </w:p>
        </w:tc>
        <w:tc>
          <w:tcPr>
            <w:tcW w:w="3749" w:type="pc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Tersedianya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1. Tempat Cuci Tangan Tanpa Sentuhan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2. Hand Sanitizer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3. Temperature Gun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4. Sekat Acrylic antara FO dan Pemohon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5. Sekat HPL antara Pemohon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6. FO dan Petugas memakai Face Shield dan Masker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7. Cairan Desinfektan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8. Kursi Tunggu berjarak 1 meter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9. Sarung Tangan Plastik bagi pemohon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10. Mesin EDC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11. Digital Signage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12. Aplikasi OSS, Si Cantik Cloud dan Tanda Tangan Elektronik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13. Aplikasi e-SKM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14. Mesin Antrian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15. Tempat Parkir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16. Tempat Parkir Disabilitas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17. Kursi Roda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18. Tempat Bermain Anak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19. Ruang Kesehatan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20. Ruang Laktasi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21. Televisi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22. Bahan Bacaan/Pojok Baca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23. Komputer, Printer, Server, dan sarana fotokopi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24. Kantin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25. Layanan Konsultasi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26. Layanan Mandiri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27. Ruang Pengaduan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28. Pojok Snack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29. Pojok UMKM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30. AC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31. Dispenser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32. Media Informasi : Leaflet, E-Kiosk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33. Hotspot/Wifi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34. Ruang Ibadah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35. Toilet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36. Toilet Disabilitas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>37. Charging Box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>38. Aplikasi Pedulilindungi</w:t>
            </w:r>
          </w:p>
          <w:p>
            <w:pPr>
              <w:pStyle w:val="7"/>
              <w:widowControl/>
              <w:tabs>
                <w:tab w:val="left" w:pos="0"/>
              </w:tabs>
              <w:suppressAutoHyphens w:val="0"/>
              <w:spacing w:after="0" w:line="23" w:lineRule="atLeast"/>
              <w:ind w:left="720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" w:type="pct"/>
          </w:tcPr>
          <w:p>
            <w:pPr>
              <w:pStyle w:val="18"/>
              <w:spacing w:line="23" w:lineRule="atLeast"/>
              <w:ind w:left="0"/>
              <w:jc w:val="center"/>
              <w:rPr>
                <w:rFonts w:hint="default" w:ascii="Bookman Old Style" w:hAnsi="Bookman Old Style" w:cs="Bookman Old Style"/>
                <w:b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  <w:lang w:val="en-US"/>
              </w:rPr>
              <w:t>8.</w:t>
            </w:r>
          </w:p>
        </w:tc>
        <w:tc>
          <w:tcPr>
            <w:tcW w:w="900" w:type="pct"/>
          </w:tcPr>
          <w:p>
            <w:pPr>
              <w:pStyle w:val="18"/>
              <w:spacing w:line="23" w:lineRule="atLeast"/>
              <w:ind w:left="0"/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Kompetensi Pelaksana</w:t>
            </w:r>
          </w:p>
        </w:tc>
        <w:tc>
          <w:tcPr>
            <w:tcW w:w="3749" w:type="pct"/>
          </w:tcPr>
          <w:p>
            <w:pPr>
              <w:pStyle w:val="7"/>
              <w:widowControl/>
              <w:tabs>
                <w:tab w:val="left" w:pos="0"/>
              </w:tabs>
              <w:suppressAutoHyphens w:val="0"/>
              <w:spacing w:after="0" w:line="23" w:lineRule="atLeast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 xml:space="preserve">Petugas Pelayanan yang telah dibekali oleh pendidikan/bimbingan teknis di Bidang PTSP, </w:t>
            </w:r>
            <w:r>
              <w:rPr>
                <w:rFonts w:hint="default" w:ascii="Bookman Old Style" w:hAnsi="Bookman Old Style" w:cs="Bookman Old Style"/>
                <w:i/>
                <w:sz w:val="18"/>
                <w:szCs w:val="18"/>
                <w:lang w:val="en-US"/>
              </w:rPr>
              <w:t>Public Speaking</w:t>
            </w: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 xml:space="preserve"> dan </w:t>
            </w:r>
            <w:r>
              <w:rPr>
                <w:rFonts w:hint="default" w:ascii="Bookman Old Style" w:hAnsi="Bookman Old Style" w:cs="Bookman Old Style"/>
                <w:i/>
                <w:sz w:val="18"/>
                <w:szCs w:val="18"/>
                <w:lang w:val="en-US"/>
              </w:rPr>
              <w:t>Service Excellent</w:t>
            </w:r>
          </w:p>
          <w:p>
            <w:pPr>
              <w:pStyle w:val="7"/>
              <w:widowControl/>
              <w:tabs>
                <w:tab w:val="left" w:pos="0"/>
              </w:tabs>
              <w:suppressAutoHyphens w:val="0"/>
              <w:spacing w:after="0" w:line="23" w:lineRule="atLeast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" w:type="pct"/>
          </w:tcPr>
          <w:p>
            <w:pPr>
              <w:pStyle w:val="18"/>
              <w:spacing w:line="23" w:lineRule="atLeast"/>
              <w:ind w:left="0"/>
              <w:jc w:val="center"/>
              <w:rPr>
                <w:rFonts w:hint="default" w:ascii="Bookman Old Style" w:hAnsi="Bookman Old Style" w:cs="Bookman Old Style"/>
                <w:b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  <w:lang w:val="en-US"/>
              </w:rPr>
              <w:t>9.</w:t>
            </w:r>
          </w:p>
        </w:tc>
        <w:tc>
          <w:tcPr>
            <w:tcW w:w="900" w:type="pct"/>
          </w:tcPr>
          <w:p>
            <w:pPr>
              <w:pStyle w:val="18"/>
              <w:spacing w:line="23" w:lineRule="atLeast"/>
              <w:ind w:left="0"/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Pengawasan Internal</w:t>
            </w:r>
          </w:p>
        </w:tc>
        <w:tc>
          <w:tcPr>
            <w:tcW w:w="3749" w:type="pct"/>
          </w:tcPr>
          <w:p>
            <w:pPr>
              <w:pStyle w:val="7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spacing w:after="0" w:line="23" w:lineRule="atLeast"/>
              <w:ind w:left="480" w:hanging="425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pengawasan internal secara berjenjang oleh Kepala Perangkat Daerah (waskat)</w:t>
            </w:r>
          </w:p>
          <w:p>
            <w:pPr>
              <w:pStyle w:val="7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spacing w:after="0" w:line="23" w:lineRule="atLeast"/>
              <w:ind w:left="480" w:hanging="425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dilakukan oleh atasan langsung</w:t>
            </w:r>
          </w:p>
          <w:p>
            <w:pPr>
              <w:pStyle w:val="7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spacing w:after="0" w:line="23" w:lineRule="atLeast"/>
              <w:ind w:left="480" w:hanging="425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dilakukan oleh APIP Kabupaten Musi Banyuasin</w:t>
            </w:r>
          </w:p>
          <w:p>
            <w:pPr>
              <w:pStyle w:val="7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spacing w:after="0" w:line="23" w:lineRule="atLeast"/>
              <w:ind w:left="480" w:hanging="425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dilakukan dengan konsisten dengan memberikan penghargaan dan sanksi</w:t>
            </w:r>
          </w:p>
          <w:p>
            <w:pPr>
              <w:pStyle w:val="7"/>
              <w:widowControl/>
              <w:tabs>
                <w:tab w:val="left" w:pos="0"/>
              </w:tabs>
              <w:suppressAutoHyphens w:val="0"/>
              <w:spacing w:after="0" w:line="23" w:lineRule="atLeast"/>
              <w:ind w:left="720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" w:type="pct"/>
          </w:tcPr>
          <w:p>
            <w:pPr>
              <w:pStyle w:val="18"/>
              <w:spacing w:line="23" w:lineRule="atLeast"/>
              <w:ind w:left="0"/>
              <w:jc w:val="center"/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  <w:lang w:val="en-US"/>
              </w:rPr>
              <w:t>10</w:t>
            </w:r>
            <w:r>
              <w:rPr>
                <w:rFonts w:hint="default" w:ascii="Bookman Old Style" w:hAnsi="Bookman Old Style" w:cs="Bookman Old Style"/>
                <w:b/>
                <w:sz w:val="18"/>
                <w:szCs w:val="18"/>
              </w:rPr>
              <w:t>.</w:t>
            </w:r>
          </w:p>
        </w:tc>
        <w:tc>
          <w:tcPr>
            <w:tcW w:w="900" w:type="pct"/>
          </w:tcPr>
          <w:p>
            <w:pPr>
              <w:pStyle w:val="18"/>
              <w:spacing w:line="23" w:lineRule="atLeast"/>
              <w:ind w:left="0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Style w:val="15"/>
                <w:rFonts w:hint="default" w:ascii="Bookman Old Style" w:hAnsi="Bookman Old Style" w:cs="Bookman Old Style"/>
                <w:sz w:val="18"/>
                <w:szCs w:val="18"/>
              </w:rPr>
              <w:t>Penanganan pengaduan, saran, dan masukan</w:t>
            </w:r>
          </w:p>
        </w:tc>
        <w:tc>
          <w:tcPr>
            <w:tcW w:w="3749" w:type="pct"/>
          </w:tcPr>
          <w:p>
            <w:pPr>
              <w:pStyle w:val="7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spacing w:after="0" w:line="23" w:lineRule="atLeast"/>
              <w:ind w:left="480" w:hanging="447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m</w:t>
            </w: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elalui kotak saran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spacing w:after="0" w:line="23" w:lineRule="atLeast"/>
              <w:ind w:left="480" w:hanging="447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m</w:t>
            </w: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elalui WA </w:t>
            </w: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0821 75449326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spacing w:after="0" w:line="23" w:lineRule="atLeast"/>
              <w:ind w:left="480" w:hanging="447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d</w:t>
            </w: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ibentuk Tim/petugas khusus penanganan pengaduan, saran, dan   masukan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spacing w:after="0" w:line="23" w:lineRule="atLeast"/>
              <w:ind w:left="480" w:hanging="447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m</w:t>
            </w: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>elalui Website : dpmptsp.mubakab.go.id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spacing w:after="0" w:line="23" w:lineRule="atLeast"/>
              <w:ind w:left="480" w:hanging="447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m</w:t>
            </w: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t xml:space="preserve">elalui Email : </w:t>
            </w: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fldChar w:fldCharType="begin"/>
            </w: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instrText xml:space="preserve"> HYPERLINK "mailto:dpmptspmuba@gmail.com" </w:instrText>
            </w:r>
            <w:r>
              <w:rPr>
                <w:rFonts w:hint="default" w:ascii="Bookman Old Style" w:hAnsi="Bookman Old Style" w:cs="Bookman Old Style"/>
                <w:sz w:val="18"/>
                <w:szCs w:val="18"/>
              </w:rPr>
              <w:fldChar w:fldCharType="separate"/>
            </w:r>
            <w:r>
              <w:rPr>
                <w:rStyle w:val="12"/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dpmptsp@muba</w:t>
            </w:r>
            <w:r>
              <w:rPr>
                <w:rStyle w:val="12"/>
                <w:rFonts w:hint="default" w:ascii="Bookman Old Style" w:hAnsi="Bookman Old Style" w:cs="Bookman Old Style"/>
                <w:sz w:val="18"/>
                <w:szCs w:val="18"/>
              </w:rPr>
              <w:fldChar w:fldCharType="end"/>
            </w:r>
            <w:r>
              <w:rPr>
                <w:rStyle w:val="12"/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kab.go.id</w:t>
            </w:r>
          </w:p>
          <w:p>
            <w:pPr>
              <w:pStyle w:val="7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spacing w:after="0" w:line="23" w:lineRule="atLeast"/>
              <w:ind w:left="480" w:hanging="447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melalui Medsos :</w:t>
            </w:r>
            <w:r>
              <w:rPr>
                <w:rFonts w:hint="default" w:ascii="Bookman Old Style" w:hAnsi="Bookman Old Style" w:cs="Bookman Old Style"/>
                <w:i/>
                <w:sz w:val="18"/>
                <w:szCs w:val="18"/>
                <w:lang w:val="en-US"/>
              </w:rPr>
              <w:t xml:space="preserve"> Facebook</w:t>
            </w: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 xml:space="preserve"> : Dinas Penanaman Modal dan Pelayanan Terpadu Satu Pintu Kab. Musi Banyuasin dan </w:t>
            </w:r>
          </w:p>
          <w:p>
            <w:pPr>
              <w:pStyle w:val="7"/>
              <w:widowControl/>
              <w:tabs>
                <w:tab w:val="left" w:pos="0"/>
              </w:tabs>
              <w:suppressAutoHyphens w:val="0"/>
              <w:spacing w:after="0" w:line="23" w:lineRule="atLeast"/>
              <w:ind w:left="480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cs="Bookman Old Style"/>
                <w:i/>
                <w:sz w:val="18"/>
                <w:szCs w:val="18"/>
                <w:lang w:val="en-US"/>
              </w:rPr>
              <w:t xml:space="preserve">Instagram </w:t>
            </w: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: @dpmptspmuba</w:t>
            </w:r>
          </w:p>
          <w:p>
            <w:pPr>
              <w:pStyle w:val="7"/>
              <w:widowControl/>
              <w:tabs>
                <w:tab w:val="left" w:pos="0"/>
              </w:tabs>
              <w:suppressAutoHyphens w:val="0"/>
              <w:spacing w:after="0" w:line="23" w:lineRule="atLeast"/>
              <w:ind w:left="318"/>
              <w:rPr>
                <w:rFonts w:hint="default" w:ascii="Bookman Old Style" w:hAnsi="Bookman Old Style" w:cs="Bookman Old Style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" w:type="pct"/>
          </w:tcPr>
          <w:p>
            <w:pPr>
              <w:pStyle w:val="18"/>
              <w:spacing w:line="23" w:lineRule="atLeast"/>
              <w:ind w:left="0"/>
              <w:jc w:val="center"/>
              <w:rPr>
                <w:rFonts w:hint="default" w:ascii="Bookman Old Style" w:hAnsi="Bookman Old Style" w:cs="Bookman Old Style"/>
                <w:b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  <w:lang w:val="en-US"/>
              </w:rPr>
              <w:t>11.</w:t>
            </w:r>
          </w:p>
        </w:tc>
        <w:tc>
          <w:tcPr>
            <w:tcW w:w="900" w:type="pct"/>
          </w:tcPr>
          <w:p>
            <w:pPr>
              <w:pStyle w:val="18"/>
              <w:spacing w:line="23" w:lineRule="atLeast"/>
              <w:ind w:left="0"/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Jumlah Pelaksana</w:t>
            </w:r>
          </w:p>
          <w:p>
            <w:pPr>
              <w:pStyle w:val="18"/>
              <w:spacing w:line="23" w:lineRule="atLeast"/>
              <w:ind w:left="0"/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</w:p>
        </w:tc>
        <w:tc>
          <w:tcPr>
            <w:tcW w:w="3749" w:type="pct"/>
          </w:tcPr>
          <w:p>
            <w:pPr>
              <w:pStyle w:val="7"/>
              <w:widowControl/>
              <w:tabs>
                <w:tab w:val="left" w:pos="0"/>
              </w:tabs>
              <w:suppressAutoHyphens w:val="0"/>
              <w:spacing w:after="0" w:line="23" w:lineRule="atLeast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12 (dua belas) orang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" w:type="pct"/>
          </w:tcPr>
          <w:p>
            <w:pPr>
              <w:pStyle w:val="18"/>
              <w:spacing w:line="23" w:lineRule="atLeast"/>
              <w:ind w:left="0"/>
              <w:jc w:val="center"/>
              <w:rPr>
                <w:rFonts w:hint="default" w:ascii="Bookman Old Style" w:hAnsi="Bookman Old Style" w:cs="Bookman Old Style"/>
                <w:b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  <w:lang w:val="en-US"/>
              </w:rPr>
              <w:t>12.</w:t>
            </w:r>
          </w:p>
        </w:tc>
        <w:tc>
          <w:tcPr>
            <w:tcW w:w="900" w:type="pct"/>
          </w:tcPr>
          <w:p>
            <w:pPr>
              <w:pStyle w:val="18"/>
              <w:spacing w:line="23" w:lineRule="atLeast"/>
              <w:ind w:left="0"/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Jaminan Pelayanan</w:t>
            </w:r>
          </w:p>
        </w:tc>
        <w:tc>
          <w:tcPr>
            <w:tcW w:w="3749" w:type="pct"/>
          </w:tcPr>
          <w:p>
            <w:pPr>
              <w:pStyle w:val="7"/>
              <w:widowControl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3" w:lineRule="atLeast"/>
              <w:ind w:left="480" w:hanging="425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sesuai maklumat pelayanan</w:t>
            </w:r>
          </w:p>
          <w:p>
            <w:pPr>
              <w:pStyle w:val="7"/>
              <w:widowControl/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after="0" w:line="23" w:lineRule="atLeast"/>
              <w:ind w:left="480" w:hanging="425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diwujudkan dalam kualitas proses layanan dan produk layanan dengan didukung oleh petugas layanan yang berkompeten di bidang tugasnya dengan perilaku 5 S (senyum, salam, sapa, sopan dan santun)</w:t>
            </w:r>
          </w:p>
          <w:p>
            <w:pPr>
              <w:pStyle w:val="7"/>
              <w:widowControl/>
              <w:tabs>
                <w:tab w:val="left" w:pos="0"/>
              </w:tabs>
              <w:suppressAutoHyphens w:val="0"/>
              <w:spacing w:after="0" w:line="23" w:lineRule="atLeast"/>
              <w:ind w:left="480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" w:type="pct"/>
          </w:tcPr>
          <w:p>
            <w:pPr>
              <w:pStyle w:val="18"/>
              <w:spacing w:line="23" w:lineRule="atLeast"/>
              <w:ind w:left="0"/>
              <w:jc w:val="center"/>
              <w:rPr>
                <w:rFonts w:hint="default" w:ascii="Bookman Old Style" w:hAnsi="Bookman Old Style" w:cs="Bookman Old Style"/>
                <w:b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  <w:lang w:val="en-US"/>
              </w:rPr>
              <w:t>13.</w:t>
            </w:r>
          </w:p>
        </w:tc>
        <w:tc>
          <w:tcPr>
            <w:tcW w:w="900" w:type="pct"/>
          </w:tcPr>
          <w:p>
            <w:pPr>
              <w:pStyle w:val="18"/>
              <w:spacing w:line="23" w:lineRule="atLeast"/>
              <w:ind w:left="0"/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Jaminan Keamanan dan Keselamatan Pelayanan</w:t>
            </w:r>
          </w:p>
          <w:p>
            <w:pPr>
              <w:pStyle w:val="18"/>
              <w:spacing w:line="23" w:lineRule="atLeast"/>
              <w:ind w:left="0"/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</w:p>
        </w:tc>
        <w:tc>
          <w:tcPr>
            <w:tcW w:w="3749" w:type="pc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  <w:r>
              <w:rPr>
                <w:rFonts w:hint="default" w:ascii="Bookman Old Style" w:hAnsi="Bookman Old Style" w:eastAsia="Bookman Old Style" w:cs="Bookman Old Style"/>
                <w:color w:val="000000"/>
                <w:kern w:val="0"/>
                <w:sz w:val="18"/>
                <w:szCs w:val="18"/>
                <w:lang w:val="en-US" w:eastAsia="zh-CN" w:bidi="ar"/>
              </w:rPr>
              <w:t>Kepastian Izin Usaha dan Komitmen Bebas Pungli</w:t>
            </w:r>
          </w:p>
          <w:p>
            <w:pPr>
              <w:keepNext w:val="0"/>
              <w:keepLines w:val="0"/>
              <w:widowControl/>
              <w:suppressLineNumbers w:val="0"/>
              <w:ind w:left="240" w:leftChars="100" w:firstLine="0" w:firstLineChars="0"/>
              <w:jc w:val="left"/>
              <w:rPr>
                <w:rFonts w:hint="default" w:ascii="Bookman Old Style" w:hAnsi="Bookman Old Style" w:cs="Bookman Old Style"/>
                <w:sz w:val="18"/>
                <w:szCs w:val="18"/>
              </w:rPr>
            </w:pPr>
          </w:p>
          <w:p>
            <w:pPr>
              <w:pStyle w:val="7"/>
              <w:widowControl/>
              <w:tabs>
                <w:tab w:val="left" w:pos="0"/>
              </w:tabs>
              <w:suppressAutoHyphens w:val="0"/>
              <w:spacing w:after="0" w:line="23" w:lineRule="atLeast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" w:type="pct"/>
          </w:tcPr>
          <w:p>
            <w:pPr>
              <w:pStyle w:val="18"/>
              <w:spacing w:line="23" w:lineRule="atLeast"/>
              <w:ind w:left="0"/>
              <w:jc w:val="center"/>
              <w:rPr>
                <w:rFonts w:hint="default" w:ascii="Bookman Old Style" w:hAnsi="Bookman Old Style" w:cs="Bookman Old Style"/>
                <w:b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b/>
                <w:sz w:val="18"/>
                <w:szCs w:val="18"/>
                <w:lang w:val="en-US"/>
              </w:rPr>
              <w:t>14.</w:t>
            </w:r>
          </w:p>
        </w:tc>
        <w:tc>
          <w:tcPr>
            <w:tcW w:w="900" w:type="pct"/>
          </w:tcPr>
          <w:p>
            <w:pPr>
              <w:pStyle w:val="18"/>
              <w:spacing w:line="23" w:lineRule="atLeast"/>
              <w:ind w:left="0"/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Evaluasi Kinerja Pelaksana</w:t>
            </w:r>
          </w:p>
          <w:p>
            <w:pPr>
              <w:pStyle w:val="18"/>
              <w:spacing w:line="23" w:lineRule="atLeast"/>
              <w:ind w:left="0"/>
              <w:rPr>
                <w:rStyle w:val="15"/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</w:p>
        </w:tc>
        <w:tc>
          <w:tcPr>
            <w:tcW w:w="3749" w:type="pct"/>
          </w:tcPr>
          <w:p>
            <w:pPr>
              <w:pStyle w:val="7"/>
              <w:widowControl/>
              <w:tabs>
                <w:tab w:val="left" w:pos="0"/>
              </w:tabs>
              <w:suppressAutoHyphens w:val="0"/>
              <w:spacing w:after="0" w:line="23" w:lineRule="atLeast"/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</w:pPr>
            <w:r>
              <w:rPr>
                <w:rFonts w:hint="default" w:ascii="Bookman Old Style" w:hAnsi="Bookman Old Style" w:cs="Bookman Old Style"/>
                <w:sz w:val="18"/>
                <w:szCs w:val="18"/>
                <w:lang w:val="en-US"/>
              </w:rPr>
              <w:t>Pelaksanaan evaluasi kinerja dilakukan secara rutin (monev standar pelayanan) dan evaluasi tahunan</w:t>
            </w:r>
          </w:p>
        </w:tc>
      </w:tr>
    </w:tbl>
    <w:p>
      <w:pPr>
        <w:spacing w:after="200" w:line="276" w:lineRule="auto"/>
        <w:rPr>
          <w:rFonts w:ascii="Bookman Old Style" w:hAnsi="Bookman Old Style"/>
          <w:sz w:val="20"/>
          <w:szCs w:val="20"/>
          <w:lang w:val="en-US"/>
        </w:rPr>
      </w:pPr>
    </w:p>
    <w:sectPr>
      <w:headerReference r:id="rId5" w:type="default"/>
      <w:footerReference r:id="rId6" w:type="default"/>
      <w:pgSz w:w="12242" w:h="20163"/>
      <w:pgMar w:top="851" w:right="851" w:bottom="2835" w:left="851" w:header="709" w:footer="709" w:gutter="0"/>
      <w:pgNumType w:start="3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3492811"/>
      <w:docPartObj>
        <w:docPartGallery w:val="autotext"/>
      </w:docPartObj>
    </w:sdtPr>
    <w:sdtEndPr>
      <w:rPr>
        <w:rFonts w:ascii="Bookman Old Style" w:hAnsi="Bookman Old Style"/>
        <w:sz w:val="22"/>
        <w:szCs w:val="22"/>
      </w:rPr>
    </w:sdtEndPr>
    <w:sdtContent>
      <w:p>
        <w:pPr>
          <w:pStyle w:val="11"/>
          <w:jc w:val="center"/>
          <w:rPr>
            <w:rFonts w:ascii="Bookman Old Style" w:hAnsi="Bookman Old Style"/>
            <w:sz w:val="22"/>
            <w:szCs w:val="22"/>
          </w:rPr>
        </w:pPr>
      </w:p>
    </w:sdtContent>
  </w:sdt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5A62DF"/>
    <w:multiLevelType w:val="multilevel"/>
    <w:tmpl w:val="0D5A62DF"/>
    <w:lvl w:ilvl="0" w:tentative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7CEE"/>
    <w:multiLevelType w:val="multilevel"/>
    <w:tmpl w:val="18FB7CE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2DA3"/>
    <w:multiLevelType w:val="multilevel"/>
    <w:tmpl w:val="1ACF2DA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85D23"/>
    <w:multiLevelType w:val="multilevel"/>
    <w:tmpl w:val="28F85D2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8B695"/>
    <w:multiLevelType w:val="singleLevel"/>
    <w:tmpl w:val="35E8B695"/>
    <w:lvl w:ilvl="0" w:tentative="0">
      <w:start w:val="11"/>
      <w:numFmt w:val="decimal"/>
      <w:suff w:val="space"/>
      <w:lvlText w:val="%1."/>
      <w:lvlJc w:val="left"/>
      <w:pPr>
        <w:ind w:left="-240"/>
      </w:pPr>
      <w:rPr>
        <w:rFonts w:hint="default" w:ascii="Bookman Old Style" w:hAnsi="Bookman Old Style" w:cs="Bookman Old Style"/>
        <w:sz w:val="18"/>
        <w:szCs w:val="18"/>
      </w:rPr>
    </w:lvl>
  </w:abstractNum>
  <w:abstractNum w:abstractNumId="5">
    <w:nsid w:val="4F6A5DCD"/>
    <w:multiLevelType w:val="multilevel"/>
    <w:tmpl w:val="4F6A5DC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35C22"/>
    <w:multiLevelType w:val="multilevel"/>
    <w:tmpl w:val="50035C2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62FAE"/>
    <w:multiLevelType w:val="multilevel"/>
    <w:tmpl w:val="6A562FA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B0621"/>
    <w:multiLevelType w:val="multilevel"/>
    <w:tmpl w:val="6F2B062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02AEA"/>
    <w:multiLevelType w:val="multilevel"/>
    <w:tmpl w:val="71C02AE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5583D"/>
    <w:multiLevelType w:val="multilevel"/>
    <w:tmpl w:val="7305583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hideGrammaticalErrors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76"/>
    <w:rsid w:val="00000972"/>
    <w:rsid w:val="00007200"/>
    <w:rsid w:val="000124D5"/>
    <w:rsid w:val="00021E6A"/>
    <w:rsid w:val="00025297"/>
    <w:rsid w:val="00025FF2"/>
    <w:rsid w:val="00030023"/>
    <w:rsid w:val="00033BD9"/>
    <w:rsid w:val="00035C58"/>
    <w:rsid w:val="00043925"/>
    <w:rsid w:val="00050FD8"/>
    <w:rsid w:val="00051A52"/>
    <w:rsid w:val="0005215F"/>
    <w:rsid w:val="0005229C"/>
    <w:rsid w:val="00054544"/>
    <w:rsid w:val="00071511"/>
    <w:rsid w:val="0007262F"/>
    <w:rsid w:val="00072A01"/>
    <w:rsid w:val="00072AFC"/>
    <w:rsid w:val="00076C19"/>
    <w:rsid w:val="00076DF3"/>
    <w:rsid w:val="00077FB6"/>
    <w:rsid w:val="000806ED"/>
    <w:rsid w:val="00081D28"/>
    <w:rsid w:val="00092111"/>
    <w:rsid w:val="00093C51"/>
    <w:rsid w:val="00095A93"/>
    <w:rsid w:val="00095F3D"/>
    <w:rsid w:val="0009621C"/>
    <w:rsid w:val="00096FD8"/>
    <w:rsid w:val="000A3980"/>
    <w:rsid w:val="000A76EB"/>
    <w:rsid w:val="000B114F"/>
    <w:rsid w:val="000B1725"/>
    <w:rsid w:val="000B567D"/>
    <w:rsid w:val="000B6160"/>
    <w:rsid w:val="000D059B"/>
    <w:rsid w:val="000D69BD"/>
    <w:rsid w:val="000D78A2"/>
    <w:rsid w:val="000E2092"/>
    <w:rsid w:val="000E6596"/>
    <w:rsid w:val="000F144C"/>
    <w:rsid w:val="000F486F"/>
    <w:rsid w:val="000F7F2C"/>
    <w:rsid w:val="00100EF3"/>
    <w:rsid w:val="0010764E"/>
    <w:rsid w:val="00112AD6"/>
    <w:rsid w:val="00113D04"/>
    <w:rsid w:val="0012571C"/>
    <w:rsid w:val="00126459"/>
    <w:rsid w:val="001277A2"/>
    <w:rsid w:val="001278CA"/>
    <w:rsid w:val="00127F61"/>
    <w:rsid w:val="001308B2"/>
    <w:rsid w:val="00133585"/>
    <w:rsid w:val="00133B7C"/>
    <w:rsid w:val="00135F49"/>
    <w:rsid w:val="0014074F"/>
    <w:rsid w:val="00141E4E"/>
    <w:rsid w:val="0014380B"/>
    <w:rsid w:val="0015247D"/>
    <w:rsid w:val="0015361D"/>
    <w:rsid w:val="0015563C"/>
    <w:rsid w:val="00156C2B"/>
    <w:rsid w:val="00160A84"/>
    <w:rsid w:val="001614A0"/>
    <w:rsid w:val="00164246"/>
    <w:rsid w:val="00164750"/>
    <w:rsid w:val="00170AD3"/>
    <w:rsid w:val="00171721"/>
    <w:rsid w:val="001718F7"/>
    <w:rsid w:val="00175994"/>
    <w:rsid w:val="00176C8D"/>
    <w:rsid w:val="00180CD2"/>
    <w:rsid w:val="00181ACA"/>
    <w:rsid w:val="00184ACE"/>
    <w:rsid w:val="001902A2"/>
    <w:rsid w:val="00191896"/>
    <w:rsid w:val="0019287E"/>
    <w:rsid w:val="00192E1C"/>
    <w:rsid w:val="00193701"/>
    <w:rsid w:val="001A17EA"/>
    <w:rsid w:val="001B31C5"/>
    <w:rsid w:val="001B46E1"/>
    <w:rsid w:val="001B4EE6"/>
    <w:rsid w:val="001C3AF0"/>
    <w:rsid w:val="001D157C"/>
    <w:rsid w:val="001D301A"/>
    <w:rsid w:val="001D50C9"/>
    <w:rsid w:val="001D550F"/>
    <w:rsid w:val="001D5C49"/>
    <w:rsid w:val="001E2B1A"/>
    <w:rsid w:val="001E3B85"/>
    <w:rsid w:val="001E6636"/>
    <w:rsid w:val="001F36E0"/>
    <w:rsid w:val="00200D10"/>
    <w:rsid w:val="002026BF"/>
    <w:rsid w:val="00202901"/>
    <w:rsid w:val="00204839"/>
    <w:rsid w:val="00206B91"/>
    <w:rsid w:val="00212BBF"/>
    <w:rsid w:val="00222344"/>
    <w:rsid w:val="002262C8"/>
    <w:rsid w:val="00237006"/>
    <w:rsid w:val="0023785C"/>
    <w:rsid w:val="00237F50"/>
    <w:rsid w:val="0024676E"/>
    <w:rsid w:val="00252A38"/>
    <w:rsid w:val="002552FD"/>
    <w:rsid w:val="00256ECC"/>
    <w:rsid w:val="00257581"/>
    <w:rsid w:val="00271574"/>
    <w:rsid w:val="00276E6B"/>
    <w:rsid w:val="00294010"/>
    <w:rsid w:val="002940B6"/>
    <w:rsid w:val="0029426F"/>
    <w:rsid w:val="002959BF"/>
    <w:rsid w:val="00296572"/>
    <w:rsid w:val="00297CA2"/>
    <w:rsid w:val="002B529F"/>
    <w:rsid w:val="002C0C34"/>
    <w:rsid w:val="002C11AC"/>
    <w:rsid w:val="002C299F"/>
    <w:rsid w:val="002C5B55"/>
    <w:rsid w:val="002D11F7"/>
    <w:rsid w:val="002D1860"/>
    <w:rsid w:val="002D7304"/>
    <w:rsid w:val="002E57D3"/>
    <w:rsid w:val="002E757E"/>
    <w:rsid w:val="002F3330"/>
    <w:rsid w:val="002F3720"/>
    <w:rsid w:val="00303110"/>
    <w:rsid w:val="003034A7"/>
    <w:rsid w:val="00307129"/>
    <w:rsid w:val="0031170B"/>
    <w:rsid w:val="0032090C"/>
    <w:rsid w:val="003212A3"/>
    <w:rsid w:val="003247A4"/>
    <w:rsid w:val="00324A3A"/>
    <w:rsid w:val="00327E16"/>
    <w:rsid w:val="003316EA"/>
    <w:rsid w:val="00332D11"/>
    <w:rsid w:val="003360E1"/>
    <w:rsid w:val="00341EA1"/>
    <w:rsid w:val="0035025F"/>
    <w:rsid w:val="00350E2B"/>
    <w:rsid w:val="0035202D"/>
    <w:rsid w:val="00357E38"/>
    <w:rsid w:val="003625CC"/>
    <w:rsid w:val="00364F55"/>
    <w:rsid w:val="0037108D"/>
    <w:rsid w:val="003716E3"/>
    <w:rsid w:val="003749D1"/>
    <w:rsid w:val="003807C9"/>
    <w:rsid w:val="00382963"/>
    <w:rsid w:val="00383FE5"/>
    <w:rsid w:val="0038573F"/>
    <w:rsid w:val="00385955"/>
    <w:rsid w:val="00387285"/>
    <w:rsid w:val="003921ED"/>
    <w:rsid w:val="0039347F"/>
    <w:rsid w:val="003957DF"/>
    <w:rsid w:val="0039771D"/>
    <w:rsid w:val="003A2AB1"/>
    <w:rsid w:val="003B34F6"/>
    <w:rsid w:val="003B4C3D"/>
    <w:rsid w:val="003B66ED"/>
    <w:rsid w:val="003B7333"/>
    <w:rsid w:val="003C2E75"/>
    <w:rsid w:val="003C33EF"/>
    <w:rsid w:val="003C4298"/>
    <w:rsid w:val="003C6EED"/>
    <w:rsid w:val="003D2AD1"/>
    <w:rsid w:val="003D622A"/>
    <w:rsid w:val="003E02F3"/>
    <w:rsid w:val="003E0A84"/>
    <w:rsid w:val="003E3592"/>
    <w:rsid w:val="003F2968"/>
    <w:rsid w:val="003F3530"/>
    <w:rsid w:val="003F4625"/>
    <w:rsid w:val="003F63F1"/>
    <w:rsid w:val="004025AB"/>
    <w:rsid w:val="00407DA3"/>
    <w:rsid w:val="00410989"/>
    <w:rsid w:val="00412EE2"/>
    <w:rsid w:val="00414BBB"/>
    <w:rsid w:val="004231EC"/>
    <w:rsid w:val="00425623"/>
    <w:rsid w:val="00427992"/>
    <w:rsid w:val="00432259"/>
    <w:rsid w:val="00435B27"/>
    <w:rsid w:val="004376E7"/>
    <w:rsid w:val="004429F8"/>
    <w:rsid w:val="00442A58"/>
    <w:rsid w:val="0045423E"/>
    <w:rsid w:val="00473D85"/>
    <w:rsid w:val="00474929"/>
    <w:rsid w:val="004749EA"/>
    <w:rsid w:val="00477C75"/>
    <w:rsid w:val="0048005E"/>
    <w:rsid w:val="00490EBA"/>
    <w:rsid w:val="004912F4"/>
    <w:rsid w:val="004931FC"/>
    <w:rsid w:val="00494C05"/>
    <w:rsid w:val="0049552E"/>
    <w:rsid w:val="004964A9"/>
    <w:rsid w:val="004A2A67"/>
    <w:rsid w:val="004B02A5"/>
    <w:rsid w:val="004B5886"/>
    <w:rsid w:val="004C0F3A"/>
    <w:rsid w:val="004C33E1"/>
    <w:rsid w:val="004C4762"/>
    <w:rsid w:val="004C4AD4"/>
    <w:rsid w:val="004D1B69"/>
    <w:rsid w:val="004D28C4"/>
    <w:rsid w:val="004D4386"/>
    <w:rsid w:val="004D4FCC"/>
    <w:rsid w:val="004F4976"/>
    <w:rsid w:val="004F4C7D"/>
    <w:rsid w:val="004F4EA0"/>
    <w:rsid w:val="005109D6"/>
    <w:rsid w:val="00513F20"/>
    <w:rsid w:val="0051444B"/>
    <w:rsid w:val="0052128F"/>
    <w:rsid w:val="00525660"/>
    <w:rsid w:val="00534325"/>
    <w:rsid w:val="00534E54"/>
    <w:rsid w:val="005421E8"/>
    <w:rsid w:val="00542C50"/>
    <w:rsid w:val="0054429C"/>
    <w:rsid w:val="00546267"/>
    <w:rsid w:val="005475DD"/>
    <w:rsid w:val="00551CFB"/>
    <w:rsid w:val="005527FF"/>
    <w:rsid w:val="00552EA0"/>
    <w:rsid w:val="00561D64"/>
    <w:rsid w:val="00574A9B"/>
    <w:rsid w:val="00574EFF"/>
    <w:rsid w:val="00583714"/>
    <w:rsid w:val="0059232C"/>
    <w:rsid w:val="0059241F"/>
    <w:rsid w:val="00594463"/>
    <w:rsid w:val="005A0916"/>
    <w:rsid w:val="005A2382"/>
    <w:rsid w:val="005A56C5"/>
    <w:rsid w:val="005B0AF4"/>
    <w:rsid w:val="005B1906"/>
    <w:rsid w:val="005B2342"/>
    <w:rsid w:val="005B52DA"/>
    <w:rsid w:val="005B530F"/>
    <w:rsid w:val="005B5F89"/>
    <w:rsid w:val="005B76BB"/>
    <w:rsid w:val="005B78F9"/>
    <w:rsid w:val="005C1D49"/>
    <w:rsid w:val="005C2097"/>
    <w:rsid w:val="005C2AA2"/>
    <w:rsid w:val="005D3275"/>
    <w:rsid w:val="005D33A0"/>
    <w:rsid w:val="005D3EBF"/>
    <w:rsid w:val="005F338C"/>
    <w:rsid w:val="005F3C21"/>
    <w:rsid w:val="005F4FD6"/>
    <w:rsid w:val="0060470F"/>
    <w:rsid w:val="00612634"/>
    <w:rsid w:val="006130F7"/>
    <w:rsid w:val="006218B3"/>
    <w:rsid w:val="00624D74"/>
    <w:rsid w:val="006260C2"/>
    <w:rsid w:val="00631029"/>
    <w:rsid w:val="00633A9B"/>
    <w:rsid w:val="0063651C"/>
    <w:rsid w:val="00645397"/>
    <w:rsid w:val="00647ACA"/>
    <w:rsid w:val="00653C92"/>
    <w:rsid w:val="00655AAD"/>
    <w:rsid w:val="006569A1"/>
    <w:rsid w:val="006612C6"/>
    <w:rsid w:val="00662388"/>
    <w:rsid w:val="006631B0"/>
    <w:rsid w:val="00663718"/>
    <w:rsid w:val="00670291"/>
    <w:rsid w:val="00670313"/>
    <w:rsid w:val="00680F02"/>
    <w:rsid w:val="00683D5A"/>
    <w:rsid w:val="006847EE"/>
    <w:rsid w:val="00687A60"/>
    <w:rsid w:val="006957AC"/>
    <w:rsid w:val="00697053"/>
    <w:rsid w:val="006972D5"/>
    <w:rsid w:val="006A0DD5"/>
    <w:rsid w:val="006A1CCA"/>
    <w:rsid w:val="006A26FE"/>
    <w:rsid w:val="006A3159"/>
    <w:rsid w:val="006B5907"/>
    <w:rsid w:val="006B5966"/>
    <w:rsid w:val="006B65C5"/>
    <w:rsid w:val="006B7038"/>
    <w:rsid w:val="006C6DE2"/>
    <w:rsid w:val="006C6F64"/>
    <w:rsid w:val="006D15BA"/>
    <w:rsid w:val="006D4526"/>
    <w:rsid w:val="006D527C"/>
    <w:rsid w:val="006E28EE"/>
    <w:rsid w:val="006E2C4F"/>
    <w:rsid w:val="006E4942"/>
    <w:rsid w:val="006E75ED"/>
    <w:rsid w:val="006F32F3"/>
    <w:rsid w:val="006F74F1"/>
    <w:rsid w:val="00700438"/>
    <w:rsid w:val="0070454A"/>
    <w:rsid w:val="00704A7D"/>
    <w:rsid w:val="007121D5"/>
    <w:rsid w:val="00713F1A"/>
    <w:rsid w:val="00714AF0"/>
    <w:rsid w:val="00722759"/>
    <w:rsid w:val="007256DE"/>
    <w:rsid w:val="00734231"/>
    <w:rsid w:val="00736823"/>
    <w:rsid w:val="00736E83"/>
    <w:rsid w:val="0074517C"/>
    <w:rsid w:val="00747765"/>
    <w:rsid w:val="007537C5"/>
    <w:rsid w:val="00755FE6"/>
    <w:rsid w:val="0075694E"/>
    <w:rsid w:val="00756B41"/>
    <w:rsid w:val="00760E6E"/>
    <w:rsid w:val="00762ADE"/>
    <w:rsid w:val="00766A55"/>
    <w:rsid w:val="0077500A"/>
    <w:rsid w:val="0077710F"/>
    <w:rsid w:val="007771B7"/>
    <w:rsid w:val="00777F58"/>
    <w:rsid w:val="00785C0C"/>
    <w:rsid w:val="00786AA6"/>
    <w:rsid w:val="007949ED"/>
    <w:rsid w:val="0079774C"/>
    <w:rsid w:val="007A0FDA"/>
    <w:rsid w:val="007A26B4"/>
    <w:rsid w:val="007C1821"/>
    <w:rsid w:val="007C2991"/>
    <w:rsid w:val="007C3E78"/>
    <w:rsid w:val="007C41E8"/>
    <w:rsid w:val="007C4936"/>
    <w:rsid w:val="007C521F"/>
    <w:rsid w:val="007C7322"/>
    <w:rsid w:val="007E07AF"/>
    <w:rsid w:val="007E0E7F"/>
    <w:rsid w:val="007E123E"/>
    <w:rsid w:val="00800957"/>
    <w:rsid w:val="00800F6B"/>
    <w:rsid w:val="00803CBC"/>
    <w:rsid w:val="00810619"/>
    <w:rsid w:val="00810CFF"/>
    <w:rsid w:val="00811025"/>
    <w:rsid w:val="00811411"/>
    <w:rsid w:val="0081225D"/>
    <w:rsid w:val="00812330"/>
    <w:rsid w:val="008163A4"/>
    <w:rsid w:val="00816E12"/>
    <w:rsid w:val="00821F16"/>
    <w:rsid w:val="00830763"/>
    <w:rsid w:val="00830E0A"/>
    <w:rsid w:val="00832DE3"/>
    <w:rsid w:val="00833DEA"/>
    <w:rsid w:val="008366CF"/>
    <w:rsid w:val="008373D6"/>
    <w:rsid w:val="008455AD"/>
    <w:rsid w:val="00845CAE"/>
    <w:rsid w:val="008462CE"/>
    <w:rsid w:val="008516F4"/>
    <w:rsid w:val="0085324D"/>
    <w:rsid w:val="00853B55"/>
    <w:rsid w:val="00854F60"/>
    <w:rsid w:val="00862FA0"/>
    <w:rsid w:val="00865A55"/>
    <w:rsid w:val="0087095F"/>
    <w:rsid w:val="00872654"/>
    <w:rsid w:val="00873FEC"/>
    <w:rsid w:val="00882841"/>
    <w:rsid w:val="0088558A"/>
    <w:rsid w:val="00891E02"/>
    <w:rsid w:val="008935CC"/>
    <w:rsid w:val="00894CF6"/>
    <w:rsid w:val="008A2099"/>
    <w:rsid w:val="008A454D"/>
    <w:rsid w:val="008A5E46"/>
    <w:rsid w:val="008B2F35"/>
    <w:rsid w:val="008B4851"/>
    <w:rsid w:val="008B561F"/>
    <w:rsid w:val="008B64F3"/>
    <w:rsid w:val="008C0BB3"/>
    <w:rsid w:val="008C294D"/>
    <w:rsid w:val="008C4496"/>
    <w:rsid w:val="008C5A91"/>
    <w:rsid w:val="008C60FE"/>
    <w:rsid w:val="008D00C4"/>
    <w:rsid w:val="008D47DF"/>
    <w:rsid w:val="008D5486"/>
    <w:rsid w:val="008D6DCB"/>
    <w:rsid w:val="008E04CF"/>
    <w:rsid w:val="008E2BCB"/>
    <w:rsid w:val="008F1FB8"/>
    <w:rsid w:val="008F44C9"/>
    <w:rsid w:val="008F48AB"/>
    <w:rsid w:val="00901122"/>
    <w:rsid w:val="00903EF0"/>
    <w:rsid w:val="009056D5"/>
    <w:rsid w:val="00910614"/>
    <w:rsid w:val="009118CE"/>
    <w:rsid w:val="00912B8E"/>
    <w:rsid w:val="009245FD"/>
    <w:rsid w:val="00930741"/>
    <w:rsid w:val="00930889"/>
    <w:rsid w:val="00931120"/>
    <w:rsid w:val="00933C29"/>
    <w:rsid w:val="009360EF"/>
    <w:rsid w:val="00936CA1"/>
    <w:rsid w:val="00936EEA"/>
    <w:rsid w:val="00941520"/>
    <w:rsid w:val="009421F3"/>
    <w:rsid w:val="00942842"/>
    <w:rsid w:val="00952403"/>
    <w:rsid w:val="00952B72"/>
    <w:rsid w:val="00956A3A"/>
    <w:rsid w:val="00963EF5"/>
    <w:rsid w:val="00964CFA"/>
    <w:rsid w:val="009650D4"/>
    <w:rsid w:val="00966869"/>
    <w:rsid w:val="00966B86"/>
    <w:rsid w:val="00972095"/>
    <w:rsid w:val="0097426D"/>
    <w:rsid w:val="00976DA1"/>
    <w:rsid w:val="0097730B"/>
    <w:rsid w:val="00977488"/>
    <w:rsid w:val="0098046E"/>
    <w:rsid w:val="009816CD"/>
    <w:rsid w:val="00986B4B"/>
    <w:rsid w:val="0099241A"/>
    <w:rsid w:val="009A3A4E"/>
    <w:rsid w:val="009A3DFD"/>
    <w:rsid w:val="009A4CD2"/>
    <w:rsid w:val="009A55F8"/>
    <w:rsid w:val="009A658D"/>
    <w:rsid w:val="009A6C21"/>
    <w:rsid w:val="009B3567"/>
    <w:rsid w:val="009B4971"/>
    <w:rsid w:val="009B64F1"/>
    <w:rsid w:val="009B7913"/>
    <w:rsid w:val="009C103E"/>
    <w:rsid w:val="009D258B"/>
    <w:rsid w:val="009D4534"/>
    <w:rsid w:val="009D58E3"/>
    <w:rsid w:val="009D5EAF"/>
    <w:rsid w:val="009D6299"/>
    <w:rsid w:val="009E1F8C"/>
    <w:rsid w:val="009E2A22"/>
    <w:rsid w:val="009E6526"/>
    <w:rsid w:val="00A02276"/>
    <w:rsid w:val="00A05FC7"/>
    <w:rsid w:val="00A072B9"/>
    <w:rsid w:val="00A117CA"/>
    <w:rsid w:val="00A14672"/>
    <w:rsid w:val="00A2722B"/>
    <w:rsid w:val="00A33065"/>
    <w:rsid w:val="00A33476"/>
    <w:rsid w:val="00A376F3"/>
    <w:rsid w:val="00A42799"/>
    <w:rsid w:val="00A44154"/>
    <w:rsid w:val="00A5151E"/>
    <w:rsid w:val="00A57AF5"/>
    <w:rsid w:val="00A63C15"/>
    <w:rsid w:val="00A662F5"/>
    <w:rsid w:val="00A70DE8"/>
    <w:rsid w:val="00A8395E"/>
    <w:rsid w:val="00A84AED"/>
    <w:rsid w:val="00A8565C"/>
    <w:rsid w:val="00A85D34"/>
    <w:rsid w:val="00A93D92"/>
    <w:rsid w:val="00A942A1"/>
    <w:rsid w:val="00A96E06"/>
    <w:rsid w:val="00A973CE"/>
    <w:rsid w:val="00AA2445"/>
    <w:rsid w:val="00AA3181"/>
    <w:rsid w:val="00AA4497"/>
    <w:rsid w:val="00AB3AB8"/>
    <w:rsid w:val="00AB3B77"/>
    <w:rsid w:val="00AB43BF"/>
    <w:rsid w:val="00AB4695"/>
    <w:rsid w:val="00AB72D8"/>
    <w:rsid w:val="00AC0605"/>
    <w:rsid w:val="00AC450B"/>
    <w:rsid w:val="00AC586E"/>
    <w:rsid w:val="00AC60F4"/>
    <w:rsid w:val="00AC76CC"/>
    <w:rsid w:val="00AD024D"/>
    <w:rsid w:val="00AD2530"/>
    <w:rsid w:val="00AD470D"/>
    <w:rsid w:val="00AE5211"/>
    <w:rsid w:val="00AF26F6"/>
    <w:rsid w:val="00AF4263"/>
    <w:rsid w:val="00AF633A"/>
    <w:rsid w:val="00B049B5"/>
    <w:rsid w:val="00B05F5C"/>
    <w:rsid w:val="00B06200"/>
    <w:rsid w:val="00B1071A"/>
    <w:rsid w:val="00B161E6"/>
    <w:rsid w:val="00B20310"/>
    <w:rsid w:val="00B210A7"/>
    <w:rsid w:val="00B225E9"/>
    <w:rsid w:val="00B2425D"/>
    <w:rsid w:val="00B24EB4"/>
    <w:rsid w:val="00B2559E"/>
    <w:rsid w:val="00B353DD"/>
    <w:rsid w:val="00B35533"/>
    <w:rsid w:val="00B37E69"/>
    <w:rsid w:val="00B445EA"/>
    <w:rsid w:val="00B4477E"/>
    <w:rsid w:val="00B47D48"/>
    <w:rsid w:val="00B50D72"/>
    <w:rsid w:val="00B54D01"/>
    <w:rsid w:val="00B61A27"/>
    <w:rsid w:val="00B674E6"/>
    <w:rsid w:val="00B6766B"/>
    <w:rsid w:val="00B70BC2"/>
    <w:rsid w:val="00B77A56"/>
    <w:rsid w:val="00B80887"/>
    <w:rsid w:val="00B81158"/>
    <w:rsid w:val="00B85595"/>
    <w:rsid w:val="00B95A1B"/>
    <w:rsid w:val="00B97FC8"/>
    <w:rsid w:val="00BA0A49"/>
    <w:rsid w:val="00BA32A1"/>
    <w:rsid w:val="00BA4977"/>
    <w:rsid w:val="00BA4DD6"/>
    <w:rsid w:val="00BA779F"/>
    <w:rsid w:val="00BB18EF"/>
    <w:rsid w:val="00BB2085"/>
    <w:rsid w:val="00BB67C3"/>
    <w:rsid w:val="00BB715B"/>
    <w:rsid w:val="00BC1D9C"/>
    <w:rsid w:val="00BC3A68"/>
    <w:rsid w:val="00BC56B3"/>
    <w:rsid w:val="00BD442C"/>
    <w:rsid w:val="00BD54B2"/>
    <w:rsid w:val="00BE65E6"/>
    <w:rsid w:val="00BF43BB"/>
    <w:rsid w:val="00C00EB7"/>
    <w:rsid w:val="00C07E6E"/>
    <w:rsid w:val="00C160B3"/>
    <w:rsid w:val="00C214CF"/>
    <w:rsid w:val="00C24894"/>
    <w:rsid w:val="00C24941"/>
    <w:rsid w:val="00C35CD0"/>
    <w:rsid w:val="00C3732A"/>
    <w:rsid w:val="00C424D2"/>
    <w:rsid w:val="00C50E8C"/>
    <w:rsid w:val="00C51F5D"/>
    <w:rsid w:val="00C622B0"/>
    <w:rsid w:val="00C6362F"/>
    <w:rsid w:val="00C6517E"/>
    <w:rsid w:val="00C67F9D"/>
    <w:rsid w:val="00C726D7"/>
    <w:rsid w:val="00C729F6"/>
    <w:rsid w:val="00C77A60"/>
    <w:rsid w:val="00C84517"/>
    <w:rsid w:val="00C864C8"/>
    <w:rsid w:val="00C91186"/>
    <w:rsid w:val="00C94F80"/>
    <w:rsid w:val="00C96E57"/>
    <w:rsid w:val="00CA28AE"/>
    <w:rsid w:val="00CA428A"/>
    <w:rsid w:val="00CB1809"/>
    <w:rsid w:val="00CB7144"/>
    <w:rsid w:val="00CC047B"/>
    <w:rsid w:val="00CC0D7E"/>
    <w:rsid w:val="00CC120E"/>
    <w:rsid w:val="00CC26F1"/>
    <w:rsid w:val="00CC3B2B"/>
    <w:rsid w:val="00CC411F"/>
    <w:rsid w:val="00CD2BB1"/>
    <w:rsid w:val="00CD5C33"/>
    <w:rsid w:val="00CD7D3C"/>
    <w:rsid w:val="00CD7E5C"/>
    <w:rsid w:val="00CE1DBF"/>
    <w:rsid w:val="00CE291B"/>
    <w:rsid w:val="00CE2BA3"/>
    <w:rsid w:val="00CF062A"/>
    <w:rsid w:val="00CF45FD"/>
    <w:rsid w:val="00CF609E"/>
    <w:rsid w:val="00D01B52"/>
    <w:rsid w:val="00D04636"/>
    <w:rsid w:val="00D049BA"/>
    <w:rsid w:val="00D07917"/>
    <w:rsid w:val="00D2394D"/>
    <w:rsid w:val="00D24B68"/>
    <w:rsid w:val="00D25076"/>
    <w:rsid w:val="00D25D48"/>
    <w:rsid w:val="00D26942"/>
    <w:rsid w:val="00D3031C"/>
    <w:rsid w:val="00D34198"/>
    <w:rsid w:val="00D34560"/>
    <w:rsid w:val="00D41287"/>
    <w:rsid w:val="00D412F6"/>
    <w:rsid w:val="00D4161E"/>
    <w:rsid w:val="00D43AE6"/>
    <w:rsid w:val="00D45746"/>
    <w:rsid w:val="00D602B8"/>
    <w:rsid w:val="00D60707"/>
    <w:rsid w:val="00D611C8"/>
    <w:rsid w:val="00D62A7D"/>
    <w:rsid w:val="00D6361E"/>
    <w:rsid w:val="00D63B8D"/>
    <w:rsid w:val="00D63E4C"/>
    <w:rsid w:val="00D669F6"/>
    <w:rsid w:val="00D75B78"/>
    <w:rsid w:val="00D76136"/>
    <w:rsid w:val="00D77E74"/>
    <w:rsid w:val="00D91CE0"/>
    <w:rsid w:val="00D9408E"/>
    <w:rsid w:val="00D948C5"/>
    <w:rsid w:val="00DA2CAA"/>
    <w:rsid w:val="00DA746E"/>
    <w:rsid w:val="00DB0E97"/>
    <w:rsid w:val="00DC0B39"/>
    <w:rsid w:val="00DC1B11"/>
    <w:rsid w:val="00DC3C7D"/>
    <w:rsid w:val="00DC517E"/>
    <w:rsid w:val="00DC5FF7"/>
    <w:rsid w:val="00DD174B"/>
    <w:rsid w:val="00DD3739"/>
    <w:rsid w:val="00DD582A"/>
    <w:rsid w:val="00DD5B91"/>
    <w:rsid w:val="00DE09E6"/>
    <w:rsid w:val="00DE371C"/>
    <w:rsid w:val="00DE38A1"/>
    <w:rsid w:val="00DE4044"/>
    <w:rsid w:val="00DE498A"/>
    <w:rsid w:val="00DF2DB7"/>
    <w:rsid w:val="00DF2E24"/>
    <w:rsid w:val="00DF32F1"/>
    <w:rsid w:val="00DF493C"/>
    <w:rsid w:val="00DF7268"/>
    <w:rsid w:val="00E006AE"/>
    <w:rsid w:val="00E0121B"/>
    <w:rsid w:val="00E05E92"/>
    <w:rsid w:val="00E07E9A"/>
    <w:rsid w:val="00E112E4"/>
    <w:rsid w:val="00E13361"/>
    <w:rsid w:val="00E21CC0"/>
    <w:rsid w:val="00E27B2E"/>
    <w:rsid w:val="00E314CC"/>
    <w:rsid w:val="00E32854"/>
    <w:rsid w:val="00E351C0"/>
    <w:rsid w:val="00E4062C"/>
    <w:rsid w:val="00E43B93"/>
    <w:rsid w:val="00E45CEF"/>
    <w:rsid w:val="00E5084C"/>
    <w:rsid w:val="00E521B9"/>
    <w:rsid w:val="00E60826"/>
    <w:rsid w:val="00E61D70"/>
    <w:rsid w:val="00E7012A"/>
    <w:rsid w:val="00E7098D"/>
    <w:rsid w:val="00E77FD8"/>
    <w:rsid w:val="00E9502B"/>
    <w:rsid w:val="00E97DAB"/>
    <w:rsid w:val="00EA4E46"/>
    <w:rsid w:val="00EA58C6"/>
    <w:rsid w:val="00EB1991"/>
    <w:rsid w:val="00EB2084"/>
    <w:rsid w:val="00EB5296"/>
    <w:rsid w:val="00EC0827"/>
    <w:rsid w:val="00EC0ADB"/>
    <w:rsid w:val="00EC1619"/>
    <w:rsid w:val="00ED10BB"/>
    <w:rsid w:val="00ED46A3"/>
    <w:rsid w:val="00ED5B5E"/>
    <w:rsid w:val="00ED60EF"/>
    <w:rsid w:val="00EE061C"/>
    <w:rsid w:val="00EE36E8"/>
    <w:rsid w:val="00EE5257"/>
    <w:rsid w:val="00EE5616"/>
    <w:rsid w:val="00EF0B63"/>
    <w:rsid w:val="00EF1F9A"/>
    <w:rsid w:val="00EF56E2"/>
    <w:rsid w:val="00EF6273"/>
    <w:rsid w:val="00F01B72"/>
    <w:rsid w:val="00F0263E"/>
    <w:rsid w:val="00F10001"/>
    <w:rsid w:val="00F13DA3"/>
    <w:rsid w:val="00F150FF"/>
    <w:rsid w:val="00F216F1"/>
    <w:rsid w:val="00F22FCE"/>
    <w:rsid w:val="00F236E3"/>
    <w:rsid w:val="00F25221"/>
    <w:rsid w:val="00F263B5"/>
    <w:rsid w:val="00F26C12"/>
    <w:rsid w:val="00F321C9"/>
    <w:rsid w:val="00F3251E"/>
    <w:rsid w:val="00F37F03"/>
    <w:rsid w:val="00F45BD1"/>
    <w:rsid w:val="00F45DAB"/>
    <w:rsid w:val="00F516FA"/>
    <w:rsid w:val="00F61245"/>
    <w:rsid w:val="00F61E50"/>
    <w:rsid w:val="00F62540"/>
    <w:rsid w:val="00F679D4"/>
    <w:rsid w:val="00F70140"/>
    <w:rsid w:val="00F71B5E"/>
    <w:rsid w:val="00F73333"/>
    <w:rsid w:val="00F74692"/>
    <w:rsid w:val="00F77418"/>
    <w:rsid w:val="00F8069C"/>
    <w:rsid w:val="00F83664"/>
    <w:rsid w:val="00F83FA6"/>
    <w:rsid w:val="00F86726"/>
    <w:rsid w:val="00FA20C7"/>
    <w:rsid w:val="00FA6428"/>
    <w:rsid w:val="00FB3BC0"/>
    <w:rsid w:val="00FB3D27"/>
    <w:rsid w:val="00FB540C"/>
    <w:rsid w:val="00FB58FB"/>
    <w:rsid w:val="00FB7A92"/>
    <w:rsid w:val="00FC2EB0"/>
    <w:rsid w:val="00FC3C9B"/>
    <w:rsid w:val="00FD03FA"/>
    <w:rsid w:val="00FD0E51"/>
    <w:rsid w:val="00FD3470"/>
    <w:rsid w:val="00FD744B"/>
    <w:rsid w:val="00FE0311"/>
    <w:rsid w:val="00FE2387"/>
    <w:rsid w:val="00FE24A4"/>
    <w:rsid w:val="00FE5110"/>
    <w:rsid w:val="00FF68BA"/>
    <w:rsid w:val="052524D3"/>
    <w:rsid w:val="078A3B90"/>
    <w:rsid w:val="07E70F4A"/>
    <w:rsid w:val="0DE130C0"/>
    <w:rsid w:val="192D695F"/>
    <w:rsid w:val="19E12D1F"/>
    <w:rsid w:val="26DD2445"/>
    <w:rsid w:val="27724DD8"/>
    <w:rsid w:val="2D630535"/>
    <w:rsid w:val="2D95026F"/>
    <w:rsid w:val="3530414F"/>
    <w:rsid w:val="3DE665C1"/>
    <w:rsid w:val="437939D2"/>
    <w:rsid w:val="4A73797A"/>
    <w:rsid w:val="4CF956BC"/>
    <w:rsid w:val="51F5079E"/>
    <w:rsid w:val="58F1515B"/>
    <w:rsid w:val="71535D1A"/>
    <w:rsid w:val="730F45C2"/>
    <w:rsid w:val="7EA34B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val="id-ID" w:eastAsia="hi-IN" w:bidi="hi-IN"/>
    </w:rPr>
  </w:style>
  <w:style w:type="paragraph" w:styleId="2">
    <w:name w:val="heading 3"/>
    <w:basedOn w:val="1"/>
    <w:next w:val="1"/>
    <w:link w:val="21"/>
    <w:qFormat/>
    <w:uiPriority w:val="0"/>
    <w:pPr>
      <w:keepNext/>
      <w:widowControl/>
      <w:tabs>
        <w:tab w:val="left" w:pos="3420"/>
        <w:tab w:val="left" w:pos="3780"/>
      </w:tabs>
      <w:suppressAutoHyphens w:val="0"/>
      <w:jc w:val="center"/>
      <w:outlineLvl w:val="2"/>
    </w:pPr>
    <w:rPr>
      <w:rFonts w:eastAsia="Times New Roman" w:cs="Times New Roman"/>
      <w:b/>
      <w:bCs/>
      <w:kern w:val="0"/>
      <w:sz w:val="18"/>
      <w:lang w:val="en-US" w:eastAsia="en-US" w:bidi="ar-SA"/>
    </w:rPr>
  </w:style>
  <w:style w:type="paragraph" w:styleId="3">
    <w:name w:val="heading 4"/>
    <w:basedOn w:val="1"/>
    <w:next w:val="1"/>
    <w:link w:val="22"/>
    <w:qFormat/>
    <w:uiPriority w:val="0"/>
    <w:pPr>
      <w:keepNext/>
      <w:widowControl/>
      <w:tabs>
        <w:tab w:val="left" w:pos="3420"/>
        <w:tab w:val="left" w:pos="3780"/>
      </w:tabs>
      <w:suppressAutoHyphens w:val="0"/>
      <w:jc w:val="center"/>
      <w:outlineLvl w:val="3"/>
    </w:pPr>
    <w:rPr>
      <w:rFonts w:eastAsia="Times New Roman" w:cs="Times New Roman"/>
      <w:b/>
      <w:bCs/>
      <w:kern w:val="0"/>
      <w:sz w:val="20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5"/>
    <w:semiHidden/>
    <w:unhideWhenUsed/>
    <w:qFormat/>
    <w:uiPriority w:val="99"/>
    <w:rPr>
      <w:rFonts w:ascii="Tahoma" w:hAnsi="Tahoma"/>
      <w:sz w:val="16"/>
      <w:szCs w:val="14"/>
    </w:rPr>
  </w:style>
  <w:style w:type="paragraph" w:styleId="7">
    <w:name w:val="Body Text"/>
    <w:basedOn w:val="1"/>
    <w:link w:val="17"/>
    <w:unhideWhenUsed/>
    <w:qFormat/>
    <w:uiPriority w:val="99"/>
    <w:pPr>
      <w:spacing w:after="120"/>
    </w:pPr>
    <w:rPr>
      <w:szCs w:val="21"/>
    </w:rPr>
  </w:style>
  <w:style w:type="paragraph" w:styleId="8">
    <w:name w:val="Body Text Indent 2"/>
    <w:basedOn w:val="1"/>
    <w:link w:val="24"/>
    <w:semiHidden/>
    <w:unhideWhenUsed/>
    <w:qFormat/>
    <w:uiPriority w:val="99"/>
    <w:pPr>
      <w:spacing w:after="120" w:line="480" w:lineRule="auto"/>
      <w:ind w:left="360"/>
    </w:pPr>
    <w:rPr>
      <w:szCs w:val="21"/>
    </w:r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10">
    <w:name w:val="footer"/>
    <w:basedOn w:val="1"/>
    <w:link w:val="27"/>
    <w:unhideWhenUsed/>
    <w:qFormat/>
    <w:uiPriority w:val="99"/>
    <w:pPr>
      <w:tabs>
        <w:tab w:val="center" w:pos="4513"/>
        <w:tab w:val="right" w:pos="9026"/>
      </w:tabs>
    </w:pPr>
    <w:rPr>
      <w:szCs w:val="21"/>
    </w:rPr>
  </w:style>
  <w:style w:type="paragraph" w:styleId="11">
    <w:name w:val="header"/>
    <w:basedOn w:val="1"/>
    <w:link w:val="26"/>
    <w:unhideWhenUsed/>
    <w:qFormat/>
    <w:uiPriority w:val="99"/>
    <w:pPr>
      <w:tabs>
        <w:tab w:val="center" w:pos="4513"/>
        <w:tab w:val="right" w:pos="9026"/>
      </w:tabs>
    </w:pPr>
    <w:rPr>
      <w:szCs w:val="21"/>
    </w:rPr>
  </w:style>
  <w:style w:type="character" w:styleId="12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Strong"/>
    <w:basedOn w:val="4"/>
    <w:qFormat/>
    <w:uiPriority w:val="22"/>
    <w:rPr>
      <w:b/>
      <w:bCs/>
    </w:rPr>
  </w:style>
  <w:style w:type="table" w:styleId="14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WW-Default Paragraph Font11"/>
    <w:qFormat/>
    <w:uiPriority w:val="0"/>
  </w:style>
  <w:style w:type="paragraph" w:customStyle="1" w:styleId="16">
    <w:name w:val="Colorful List - Accent 11"/>
    <w:basedOn w:val="1"/>
    <w:qFormat/>
    <w:uiPriority w:val="0"/>
    <w:pPr>
      <w:widowControl/>
      <w:spacing w:after="200" w:line="276" w:lineRule="auto"/>
      <w:ind w:left="720"/>
    </w:pPr>
    <w:rPr>
      <w:rFonts w:ascii="Calibri" w:hAnsi="Calibri" w:eastAsia="Calibri" w:cs="Times New Roman"/>
      <w:sz w:val="22"/>
      <w:szCs w:val="22"/>
      <w:lang w:eastAsia="ar-SA" w:bidi="ar-SA"/>
    </w:rPr>
  </w:style>
  <w:style w:type="character" w:customStyle="1" w:styleId="17">
    <w:name w:val="Body Text Char"/>
    <w:basedOn w:val="4"/>
    <w:link w:val="7"/>
    <w:qFormat/>
    <w:uiPriority w:val="99"/>
    <w:rPr>
      <w:rFonts w:ascii="Times New Roman" w:hAnsi="Times New Roman" w:eastAsia="SimSun" w:cs="Mangal"/>
      <w:kern w:val="1"/>
      <w:sz w:val="24"/>
      <w:szCs w:val="21"/>
      <w:lang w:val="id-ID" w:eastAsia="hi-IN" w:bidi="hi-IN"/>
    </w:rPr>
  </w:style>
  <w:style w:type="paragraph" w:styleId="18">
    <w:name w:val="List Paragraph"/>
    <w:basedOn w:val="1"/>
    <w:link w:val="19"/>
    <w:qFormat/>
    <w:uiPriority w:val="34"/>
    <w:pPr>
      <w:widowControl/>
      <w:suppressAutoHyphens w:val="0"/>
      <w:ind w:left="720"/>
      <w:contextualSpacing/>
    </w:pPr>
    <w:rPr>
      <w:rFonts w:ascii="Arial" w:hAnsi="Arial" w:eastAsia="Arial" w:cs="Times New Roman"/>
      <w:kern w:val="0"/>
      <w:sz w:val="22"/>
      <w:szCs w:val="22"/>
      <w:lang w:eastAsia="en-US" w:bidi="ar-SA"/>
    </w:rPr>
  </w:style>
  <w:style w:type="character" w:customStyle="1" w:styleId="19">
    <w:name w:val="List Paragraph Char"/>
    <w:basedOn w:val="4"/>
    <w:link w:val="18"/>
    <w:qFormat/>
    <w:uiPriority w:val="34"/>
    <w:rPr>
      <w:rFonts w:ascii="Arial" w:hAnsi="Arial" w:eastAsia="Arial" w:cs="Times New Roman"/>
      <w:lang w:val="id-ID"/>
    </w:rPr>
  </w:style>
  <w:style w:type="paragraph" w:customStyle="1" w:styleId="20">
    <w:name w:val="listparagraph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character" w:customStyle="1" w:styleId="21">
    <w:name w:val="Heading 3 Char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18"/>
      <w:szCs w:val="24"/>
      <w:lang w:val="en-US"/>
    </w:rPr>
  </w:style>
  <w:style w:type="character" w:customStyle="1" w:styleId="22">
    <w:name w:val="Heading 4 Char"/>
    <w:basedOn w:val="4"/>
    <w:link w:val="3"/>
    <w:qFormat/>
    <w:uiPriority w:val="0"/>
    <w:rPr>
      <w:rFonts w:ascii="Times New Roman" w:hAnsi="Times New Roman" w:eastAsia="Times New Roman" w:cs="Times New Roman"/>
      <w:b/>
      <w:bCs/>
      <w:sz w:val="20"/>
      <w:szCs w:val="24"/>
      <w:lang w:val="en-US"/>
    </w:rPr>
  </w:style>
  <w:style w:type="paragraph" w:styleId="23">
    <w:name w:val="No Spacing"/>
    <w:qFormat/>
    <w:uiPriority w:val="0"/>
    <w:pPr>
      <w:widowControl w:val="0"/>
      <w:suppressAutoHyphens/>
      <w:spacing w:after="0" w:line="240" w:lineRule="auto"/>
    </w:pPr>
    <w:rPr>
      <w:rFonts w:ascii="Calibri" w:hAnsi="Calibri" w:eastAsia="Calibri" w:cs="Mangal"/>
      <w:kern w:val="1"/>
      <w:sz w:val="22"/>
      <w:szCs w:val="22"/>
      <w:lang w:val="id-ID" w:eastAsia="hi-IN" w:bidi="hi-IN"/>
    </w:rPr>
  </w:style>
  <w:style w:type="character" w:customStyle="1" w:styleId="24">
    <w:name w:val="Body Text Indent 2 Char"/>
    <w:basedOn w:val="4"/>
    <w:link w:val="8"/>
    <w:semiHidden/>
    <w:qFormat/>
    <w:uiPriority w:val="99"/>
    <w:rPr>
      <w:rFonts w:ascii="Times New Roman" w:hAnsi="Times New Roman" w:eastAsia="SimSun" w:cs="Mangal"/>
      <w:kern w:val="1"/>
      <w:sz w:val="24"/>
      <w:szCs w:val="21"/>
      <w:lang w:val="id-ID" w:eastAsia="hi-IN" w:bidi="hi-IN"/>
    </w:rPr>
  </w:style>
  <w:style w:type="character" w:customStyle="1" w:styleId="25">
    <w:name w:val="Balloon Text Char"/>
    <w:basedOn w:val="4"/>
    <w:link w:val="6"/>
    <w:semiHidden/>
    <w:qFormat/>
    <w:uiPriority w:val="99"/>
    <w:rPr>
      <w:rFonts w:ascii="Tahoma" w:hAnsi="Tahoma" w:eastAsia="SimSun" w:cs="Mangal"/>
      <w:kern w:val="1"/>
      <w:sz w:val="16"/>
      <w:szCs w:val="14"/>
      <w:lang w:val="id-ID" w:eastAsia="hi-IN" w:bidi="hi-IN"/>
    </w:rPr>
  </w:style>
  <w:style w:type="character" w:customStyle="1" w:styleId="26">
    <w:name w:val="Header Char"/>
    <w:basedOn w:val="4"/>
    <w:link w:val="11"/>
    <w:qFormat/>
    <w:uiPriority w:val="99"/>
    <w:rPr>
      <w:rFonts w:ascii="Times New Roman" w:hAnsi="Times New Roman" w:eastAsia="SimSun" w:cs="Mangal"/>
      <w:kern w:val="1"/>
      <w:sz w:val="24"/>
      <w:szCs w:val="21"/>
      <w:lang w:val="id-ID" w:eastAsia="hi-IN" w:bidi="hi-IN"/>
    </w:rPr>
  </w:style>
  <w:style w:type="character" w:customStyle="1" w:styleId="27">
    <w:name w:val="Footer Char"/>
    <w:basedOn w:val="4"/>
    <w:link w:val="10"/>
    <w:qFormat/>
    <w:uiPriority w:val="99"/>
    <w:rPr>
      <w:rFonts w:ascii="Times New Roman" w:hAnsi="Times New Roman" w:eastAsia="SimSun" w:cs="Mangal"/>
      <w:kern w:val="1"/>
      <w:sz w:val="24"/>
      <w:szCs w:val="21"/>
      <w:lang w:val="id-ID"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C3AF6F-6ED4-43C7-8DC8-3AE92BFA7C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173</Pages>
  <Words>41962</Words>
  <Characters>239189</Characters>
  <Lines>1993</Lines>
  <Paragraphs>561</Paragraphs>
  <TotalTime>0</TotalTime>
  <ScaleCrop>false</ScaleCrop>
  <LinksUpToDate>false</LinksUpToDate>
  <CharactersWithSpaces>280590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2018-04-07T04:11:00Z</dcterms:created>
  <dc:creator>Yanlik</dc:creator>
  <cp:lastModifiedBy>user</cp:lastModifiedBy>
  <cp:lastPrinted>2020-07-13T03:16:00Z</cp:lastPrinted>
  <dcterms:modified xsi:type="dcterms:W3CDTF">2021-11-27T03:12:42Z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B5FB18923DFC4F75A997B29DD5844A28</vt:lpwstr>
  </property>
</Properties>
</file>